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280F1" w14:textId="19E49D5D" w:rsidR="00A20CF6" w:rsidRPr="00652C04" w:rsidRDefault="00A20CF6" w:rsidP="00652C04">
      <w:pPr>
        <w:jc w:val="center"/>
      </w:pPr>
      <w:bookmarkStart w:id="0" w:name="_GoBack"/>
      <w:bookmarkEnd w:id="0"/>
    </w:p>
    <w:p w14:paraId="76897CA2" w14:textId="49A25A83" w:rsidR="00A20CF6" w:rsidRPr="00652C04" w:rsidRDefault="00A20CF6">
      <w:pPr>
        <w:pStyle w:val="Balk1"/>
        <w:spacing w:before="63"/>
        <w:ind w:left="1336" w:right="1337"/>
        <w:jc w:val="center"/>
        <w:rPr>
          <w:rFonts w:asciiTheme="minorHAnsi" w:hAnsiTheme="minorHAnsi"/>
        </w:rPr>
      </w:pPr>
    </w:p>
    <w:p w14:paraId="137F3FF3" w14:textId="77777777" w:rsidR="00A20CF6" w:rsidRPr="00652C04" w:rsidRDefault="00A20CF6">
      <w:pPr>
        <w:pStyle w:val="Balk1"/>
        <w:spacing w:before="63"/>
        <w:ind w:left="1336" w:right="1337"/>
        <w:jc w:val="center"/>
        <w:rPr>
          <w:rFonts w:asciiTheme="minorHAnsi" w:hAnsiTheme="minorHAnsi"/>
        </w:rPr>
      </w:pPr>
    </w:p>
    <w:p w14:paraId="062E5C5D" w14:textId="77777777" w:rsidR="001A23E5" w:rsidRDefault="001A23E5">
      <w:pPr>
        <w:pStyle w:val="Balk1"/>
        <w:spacing w:before="63"/>
        <w:ind w:left="1336" w:right="1337"/>
        <w:jc w:val="center"/>
        <w:rPr>
          <w:b w:val="0"/>
          <w:noProof/>
          <w:lang w:eastAsia="tr-TR"/>
        </w:rPr>
      </w:pPr>
      <w:bookmarkStart w:id="1" w:name="_Toc51590415"/>
      <w:bookmarkStart w:id="2" w:name="_Toc51590641"/>
    </w:p>
    <w:bookmarkEnd w:id="1"/>
    <w:bookmarkEnd w:id="2"/>
    <w:p w14:paraId="3E2EFD7C" w14:textId="1CEB7F18" w:rsidR="007E4F1E" w:rsidRPr="00652C04" w:rsidRDefault="007E4F1E">
      <w:pPr>
        <w:pStyle w:val="Balk1"/>
        <w:spacing w:before="63"/>
        <w:ind w:left="1336" w:right="1337"/>
        <w:jc w:val="center"/>
        <w:rPr>
          <w:rFonts w:asciiTheme="minorHAnsi" w:hAnsiTheme="minorHAnsi"/>
        </w:rPr>
      </w:pPr>
    </w:p>
    <w:p w14:paraId="1A26A9D1" w14:textId="558494C6" w:rsidR="007E4F1E" w:rsidRDefault="001A23E5">
      <w:pPr>
        <w:pStyle w:val="Balk1"/>
        <w:spacing w:before="63"/>
        <w:ind w:left="1336" w:right="1337"/>
        <w:jc w:val="center"/>
        <w:rPr>
          <w:rFonts w:asciiTheme="minorHAnsi" w:hAnsiTheme="minorHAnsi"/>
        </w:rPr>
      </w:pPr>
      <w:bookmarkStart w:id="3" w:name="_Toc51921099"/>
      <w:r w:rsidRPr="00652C04">
        <w:rPr>
          <w:b w:val="0"/>
          <w:noProof/>
          <w:lang w:eastAsia="tr-TR"/>
        </w:rPr>
        <w:drawing>
          <wp:inline distT="0" distB="0" distL="0" distR="0" wp14:anchorId="5A4C59A7" wp14:editId="3E1840D2">
            <wp:extent cx="3497034" cy="1958340"/>
            <wp:effectExtent l="0" t="0" r="8255" b="3810"/>
            <wp:docPr id="1026" name="Picture 2" descr="SAT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ATE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9289" cy="1970803"/>
                    </a:xfrm>
                    <a:prstGeom prst="rect">
                      <a:avLst/>
                    </a:prstGeom>
                    <a:noFill/>
                    <a:extLst/>
                  </pic:spPr>
                </pic:pic>
              </a:graphicData>
            </a:graphic>
          </wp:inline>
        </w:drawing>
      </w:r>
      <w:bookmarkEnd w:id="3"/>
    </w:p>
    <w:p w14:paraId="4CB42E94" w14:textId="77777777" w:rsidR="001A23E5" w:rsidRDefault="001A23E5">
      <w:pPr>
        <w:pStyle w:val="Balk1"/>
        <w:spacing w:before="63"/>
        <w:ind w:left="1336" w:right="1337"/>
        <w:jc w:val="center"/>
        <w:rPr>
          <w:rFonts w:asciiTheme="minorHAnsi" w:hAnsiTheme="minorHAnsi"/>
        </w:rPr>
      </w:pPr>
    </w:p>
    <w:p w14:paraId="376BB5AA" w14:textId="77777777" w:rsidR="001A23E5" w:rsidRDefault="001A23E5">
      <w:pPr>
        <w:pStyle w:val="Balk1"/>
        <w:spacing w:before="63"/>
        <w:ind w:left="1336" w:right="1337"/>
        <w:jc w:val="center"/>
        <w:rPr>
          <w:rFonts w:asciiTheme="minorHAnsi" w:hAnsiTheme="minorHAnsi"/>
        </w:rPr>
      </w:pPr>
    </w:p>
    <w:p w14:paraId="3A2502B1" w14:textId="77777777" w:rsidR="001A23E5" w:rsidRPr="00652C04" w:rsidRDefault="001A23E5">
      <w:pPr>
        <w:pStyle w:val="Balk1"/>
        <w:spacing w:before="63"/>
        <w:ind w:left="1336" w:right="1337"/>
        <w:jc w:val="center"/>
        <w:rPr>
          <w:rFonts w:asciiTheme="minorHAnsi" w:hAnsiTheme="minorHAnsi"/>
        </w:rPr>
      </w:pPr>
    </w:p>
    <w:p w14:paraId="584D7D35" w14:textId="77777777" w:rsidR="007E4F1E" w:rsidRDefault="007E4F1E">
      <w:pPr>
        <w:pStyle w:val="Balk1"/>
        <w:spacing w:before="63"/>
        <w:ind w:left="1336" w:right="1337"/>
        <w:jc w:val="center"/>
        <w:rPr>
          <w:rFonts w:asciiTheme="minorHAnsi" w:hAnsiTheme="minorHAnsi"/>
        </w:rPr>
      </w:pPr>
    </w:p>
    <w:p w14:paraId="437B9A5F" w14:textId="77777777" w:rsidR="001A23E5" w:rsidRDefault="001A23E5">
      <w:pPr>
        <w:pStyle w:val="Balk1"/>
        <w:spacing w:before="63"/>
        <w:ind w:left="1336" w:right="1337"/>
        <w:jc w:val="center"/>
        <w:rPr>
          <w:rFonts w:asciiTheme="minorHAnsi" w:hAnsiTheme="minorHAnsi"/>
        </w:rPr>
      </w:pPr>
    </w:p>
    <w:p w14:paraId="77DDFF6E" w14:textId="77777777" w:rsidR="001A23E5" w:rsidRPr="00652C04" w:rsidRDefault="001A23E5">
      <w:pPr>
        <w:pStyle w:val="Balk1"/>
        <w:spacing w:before="63"/>
        <w:ind w:left="1336" w:right="1337"/>
        <w:jc w:val="center"/>
        <w:rPr>
          <w:rFonts w:asciiTheme="minorHAnsi" w:hAnsiTheme="minorHAnsi"/>
        </w:rPr>
      </w:pPr>
    </w:p>
    <w:p w14:paraId="13C512BD" w14:textId="77777777" w:rsidR="00A20CF6" w:rsidRPr="00652C04" w:rsidRDefault="00A20CF6">
      <w:pPr>
        <w:pStyle w:val="Balk1"/>
        <w:spacing w:before="63"/>
        <w:ind w:left="1336" w:right="1337"/>
        <w:jc w:val="center"/>
        <w:rPr>
          <w:rFonts w:asciiTheme="minorHAnsi" w:hAnsiTheme="minorHAnsi"/>
        </w:rPr>
      </w:pPr>
    </w:p>
    <w:p w14:paraId="35727A1A" w14:textId="77777777" w:rsidR="00791EF7" w:rsidRPr="00652B39" w:rsidRDefault="007E4F1E" w:rsidP="007E4F1E">
      <w:pPr>
        <w:pStyle w:val="KonuBal"/>
        <w:spacing w:line="360" w:lineRule="auto"/>
        <w:jc w:val="center"/>
        <w:rPr>
          <w:rFonts w:asciiTheme="minorHAnsi" w:hAnsiTheme="minorHAnsi" w:cs="Times New Roman"/>
          <w:b/>
          <w:bCs/>
          <w:caps w:val="0"/>
          <w:color w:val="auto"/>
          <w:sz w:val="32"/>
          <w:szCs w:val="24"/>
        </w:rPr>
      </w:pPr>
      <w:r w:rsidRPr="00652B39">
        <w:rPr>
          <w:rFonts w:asciiTheme="minorHAnsi" w:hAnsiTheme="minorHAnsi" w:cs="Times New Roman"/>
          <w:b/>
          <w:bCs/>
          <w:caps w:val="0"/>
          <w:color w:val="auto"/>
          <w:sz w:val="32"/>
          <w:szCs w:val="24"/>
        </w:rPr>
        <w:t xml:space="preserve">SANAT VE TASARIM AKREDİTASYON KURULU </w:t>
      </w:r>
    </w:p>
    <w:p w14:paraId="0412E72C" w14:textId="77777777" w:rsidR="00A20CF6" w:rsidRPr="00652B39" w:rsidRDefault="00C27A66" w:rsidP="007E4F1E">
      <w:pPr>
        <w:pStyle w:val="KonuBal"/>
        <w:spacing w:line="360" w:lineRule="auto"/>
        <w:jc w:val="center"/>
        <w:rPr>
          <w:rStyle w:val="GlVurgulama"/>
          <w:rFonts w:asciiTheme="minorHAnsi" w:hAnsiTheme="minorHAnsi" w:cs="Times New Roman"/>
          <w:color w:val="auto"/>
          <w:sz w:val="32"/>
          <w:szCs w:val="24"/>
        </w:rPr>
      </w:pPr>
      <w:r w:rsidRPr="00652B39">
        <w:rPr>
          <w:rStyle w:val="GlVurgulama"/>
          <w:rFonts w:asciiTheme="minorHAnsi" w:hAnsiTheme="minorHAnsi" w:cs="Times New Roman"/>
          <w:color w:val="auto"/>
          <w:sz w:val="32"/>
          <w:szCs w:val="24"/>
        </w:rPr>
        <w:t xml:space="preserve">DEĞERLENDİRME </w:t>
      </w:r>
      <w:r w:rsidR="00A20CF6" w:rsidRPr="00652B39">
        <w:rPr>
          <w:rStyle w:val="GlVurgulama"/>
          <w:rFonts w:asciiTheme="minorHAnsi" w:hAnsiTheme="minorHAnsi" w:cs="Times New Roman"/>
          <w:color w:val="auto"/>
          <w:sz w:val="32"/>
          <w:szCs w:val="24"/>
        </w:rPr>
        <w:t>ÖLÇÜTLERİ</w:t>
      </w:r>
    </w:p>
    <w:p w14:paraId="643B3808" w14:textId="77777777" w:rsidR="00174550" w:rsidRPr="00652C04" w:rsidRDefault="00174550" w:rsidP="007E4F1E">
      <w:pPr>
        <w:pStyle w:val="GvdeMetni"/>
        <w:spacing w:line="360" w:lineRule="auto"/>
        <w:ind w:left="0"/>
        <w:rPr>
          <w:rFonts w:asciiTheme="minorHAnsi" w:hAnsiTheme="minorHAnsi"/>
          <w:b/>
          <w:sz w:val="26"/>
        </w:rPr>
      </w:pPr>
    </w:p>
    <w:p w14:paraId="4EE17BD3" w14:textId="6A00A613" w:rsidR="007E4F1E" w:rsidRPr="00652C04" w:rsidRDefault="007E4F1E">
      <w:pPr>
        <w:rPr>
          <w:rFonts w:asciiTheme="minorHAnsi" w:hAnsiTheme="minorHAnsi"/>
          <w:b/>
          <w:sz w:val="23"/>
          <w:szCs w:val="24"/>
        </w:rPr>
      </w:pPr>
      <w:r w:rsidRPr="00652C04">
        <w:rPr>
          <w:rFonts w:asciiTheme="minorHAnsi" w:hAnsiTheme="minorHAnsi"/>
          <w:b/>
          <w:sz w:val="23"/>
        </w:rPr>
        <w:br w:type="page"/>
      </w:r>
    </w:p>
    <w:p w14:paraId="35F016EC" w14:textId="77777777" w:rsidR="00174550" w:rsidRPr="00652C04" w:rsidRDefault="00174550" w:rsidP="007E4F1E">
      <w:pPr>
        <w:pStyle w:val="GvdeMetni"/>
        <w:spacing w:line="360" w:lineRule="auto"/>
        <w:ind w:left="0"/>
        <w:rPr>
          <w:rFonts w:asciiTheme="minorHAnsi" w:hAnsiTheme="minorHAnsi"/>
          <w:b/>
          <w:sz w:val="23"/>
        </w:rPr>
      </w:pPr>
    </w:p>
    <w:sdt>
      <w:sdtPr>
        <w:rPr>
          <w:rFonts w:asciiTheme="minorHAnsi" w:eastAsia="Times New Roman" w:hAnsiTheme="minorHAnsi" w:cs="Times New Roman"/>
          <w:b/>
          <w:color w:val="auto"/>
          <w:sz w:val="22"/>
          <w:szCs w:val="22"/>
          <w:lang w:eastAsia="en-US"/>
        </w:rPr>
        <w:id w:val="-976992875"/>
        <w:docPartObj>
          <w:docPartGallery w:val="Table of Contents"/>
          <w:docPartUnique/>
        </w:docPartObj>
      </w:sdtPr>
      <w:sdtEndPr>
        <w:rPr>
          <w:bCs/>
        </w:rPr>
      </w:sdtEndPr>
      <w:sdtContent>
        <w:p w14:paraId="6C912173" w14:textId="5CEF4978" w:rsidR="007E4F1E" w:rsidRPr="00652C04" w:rsidRDefault="007E4F1E" w:rsidP="007E4F1E">
          <w:pPr>
            <w:pStyle w:val="TBal"/>
            <w:jc w:val="center"/>
            <w:rPr>
              <w:rFonts w:asciiTheme="minorHAnsi" w:hAnsiTheme="minorHAnsi" w:cs="Times New Roman"/>
              <w:b/>
              <w:color w:val="auto"/>
            </w:rPr>
          </w:pPr>
          <w:r w:rsidRPr="00652C04">
            <w:rPr>
              <w:rFonts w:asciiTheme="minorHAnsi" w:hAnsiTheme="minorHAnsi" w:cs="Times New Roman"/>
              <w:b/>
              <w:color w:val="auto"/>
            </w:rPr>
            <w:t>İçindekiler</w:t>
          </w:r>
        </w:p>
        <w:p w14:paraId="51F448EE" w14:textId="67484321" w:rsidR="005A7257" w:rsidRPr="005A7257" w:rsidRDefault="007E4F1E">
          <w:pPr>
            <w:pStyle w:val="T1"/>
            <w:tabs>
              <w:tab w:val="right" w:leader="dot" w:pos="9510"/>
            </w:tabs>
            <w:rPr>
              <w:rFonts w:asciiTheme="minorHAnsi" w:eastAsiaTheme="minorEastAsia" w:hAnsiTheme="minorHAnsi" w:cstheme="minorBidi"/>
              <w:noProof/>
              <w:lang w:eastAsia="tr-TR"/>
            </w:rPr>
          </w:pPr>
          <w:r w:rsidRPr="00203CC1">
            <w:rPr>
              <w:rFonts w:asciiTheme="minorHAnsi" w:hAnsiTheme="minorHAnsi"/>
              <w:bCs/>
            </w:rPr>
            <w:fldChar w:fldCharType="begin"/>
          </w:r>
          <w:r w:rsidRPr="00203CC1">
            <w:rPr>
              <w:rFonts w:asciiTheme="minorHAnsi" w:hAnsiTheme="minorHAnsi"/>
              <w:bCs/>
            </w:rPr>
            <w:instrText xml:space="preserve"> TOC \o "1-3" \h \z \u </w:instrText>
          </w:r>
          <w:r w:rsidRPr="00203CC1">
            <w:rPr>
              <w:rFonts w:asciiTheme="minorHAnsi" w:hAnsiTheme="minorHAnsi"/>
              <w:bCs/>
            </w:rPr>
            <w:fldChar w:fldCharType="separate"/>
          </w:r>
          <w:hyperlink w:anchor="_Toc51921100" w:history="1">
            <w:r w:rsidR="005A7257" w:rsidRPr="005A7257">
              <w:rPr>
                <w:rStyle w:val="Kpr"/>
                <w:rFonts w:asciiTheme="minorHAnsi" w:hAnsiTheme="minorHAnsi"/>
                <w:noProof/>
              </w:rPr>
              <w:t>GİRİŞ VE TANIMLAR</w:t>
            </w:r>
            <w:r w:rsidR="005A7257" w:rsidRPr="005A7257">
              <w:rPr>
                <w:rFonts w:asciiTheme="minorHAnsi" w:hAnsiTheme="minorHAnsi"/>
                <w:noProof/>
                <w:webHidden/>
              </w:rPr>
              <w:tab/>
            </w:r>
            <w:r w:rsidR="005A7257" w:rsidRPr="005A7257">
              <w:rPr>
                <w:rFonts w:asciiTheme="minorHAnsi" w:hAnsiTheme="minorHAnsi"/>
                <w:noProof/>
                <w:webHidden/>
              </w:rPr>
              <w:fldChar w:fldCharType="begin"/>
            </w:r>
            <w:r w:rsidR="005A7257" w:rsidRPr="005A7257">
              <w:rPr>
                <w:rFonts w:asciiTheme="minorHAnsi" w:hAnsiTheme="minorHAnsi"/>
                <w:noProof/>
                <w:webHidden/>
              </w:rPr>
              <w:instrText xml:space="preserve"> PAGEREF _Toc51921100 \h </w:instrText>
            </w:r>
            <w:r w:rsidR="005A7257" w:rsidRPr="005A7257">
              <w:rPr>
                <w:rFonts w:asciiTheme="minorHAnsi" w:hAnsiTheme="minorHAnsi"/>
                <w:noProof/>
                <w:webHidden/>
              </w:rPr>
            </w:r>
            <w:r w:rsidR="005A7257" w:rsidRPr="005A7257">
              <w:rPr>
                <w:rFonts w:asciiTheme="minorHAnsi" w:hAnsiTheme="minorHAnsi"/>
                <w:noProof/>
                <w:webHidden/>
              </w:rPr>
              <w:fldChar w:fldCharType="separate"/>
            </w:r>
            <w:r w:rsidR="005A7257" w:rsidRPr="005A7257">
              <w:rPr>
                <w:rFonts w:asciiTheme="minorHAnsi" w:hAnsiTheme="minorHAnsi"/>
                <w:noProof/>
                <w:webHidden/>
              </w:rPr>
              <w:t>3</w:t>
            </w:r>
            <w:r w:rsidR="005A7257" w:rsidRPr="005A7257">
              <w:rPr>
                <w:rFonts w:asciiTheme="minorHAnsi" w:hAnsiTheme="minorHAnsi"/>
                <w:noProof/>
                <w:webHidden/>
              </w:rPr>
              <w:fldChar w:fldCharType="end"/>
            </w:r>
          </w:hyperlink>
        </w:p>
        <w:p w14:paraId="239EA9E8" w14:textId="77777777" w:rsidR="005A7257" w:rsidRPr="005A7257" w:rsidRDefault="0070572F">
          <w:pPr>
            <w:pStyle w:val="T1"/>
            <w:tabs>
              <w:tab w:val="right" w:leader="dot" w:pos="9510"/>
            </w:tabs>
            <w:rPr>
              <w:rFonts w:asciiTheme="minorHAnsi" w:eastAsiaTheme="minorEastAsia" w:hAnsiTheme="minorHAnsi" w:cstheme="minorBidi"/>
              <w:noProof/>
              <w:lang w:eastAsia="tr-TR"/>
            </w:rPr>
          </w:pPr>
          <w:hyperlink w:anchor="_Toc51921101" w:history="1">
            <w:r w:rsidR="005A7257" w:rsidRPr="005A7257">
              <w:rPr>
                <w:rStyle w:val="Kpr"/>
                <w:rFonts w:asciiTheme="minorHAnsi" w:hAnsiTheme="minorHAnsi"/>
                <w:noProof/>
              </w:rPr>
              <w:t>GENEL ÖLÇÜTLER</w:t>
            </w:r>
            <w:r w:rsidR="005A7257" w:rsidRPr="005A7257">
              <w:rPr>
                <w:rFonts w:asciiTheme="minorHAnsi" w:hAnsiTheme="minorHAnsi"/>
                <w:noProof/>
                <w:webHidden/>
              </w:rPr>
              <w:tab/>
            </w:r>
            <w:r w:rsidR="005A7257" w:rsidRPr="005A7257">
              <w:rPr>
                <w:rFonts w:asciiTheme="minorHAnsi" w:hAnsiTheme="minorHAnsi"/>
                <w:noProof/>
                <w:webHidden/>
              </w:rPr>
              <w:fldChar w:fldCharType="begin"/>
            </w:r>
            <w:r w:rsidR="005A7257" w:rsidRPr="005A7257">
              <w:rPr>
                <w:rFonts w:asciiTheme="minorHAnsi" w:hAnsiTheme="minorHAnsi"/>
                <w:noProof/>
                <w:webHidden/>
              </w:rPr>
              <w:instrText xml:space="preserve"> PAGEREF _Toc51921101 \h </w:instrText>
            </w:r>
            <w:r w:rsidR="005A7257" w:rsidRPr="005A7257">
              <w:rPr>
                <w:rFonts w:asciiTheme="minorHAnsi" w:hAnsiTheme="minorHAnsi"/>
                <w:noProof/>
                <w:webHidden/>
              </w:rPr>
            </w:r>
            <w:r w:rsidR="005A7257" w:rsidRPr="005A7257">
              <w:rPr>
                <w:rFonts w:asciiTheme="minorHAnsi" w:hAnsiTheme="minorHAnsi"/>
                <w:noProof/>
                <w:webHidden/>
              </w:rPr>
              <w:fldChar w:fldCharType="separate"/>
            </w:r>
            <w:r w:rsidR="005A7257" w:rsidRPr="005A7257">
              <w:rPr>
                <w:rFonts w:asciiTheme="minorHAnsi" w:hAnsiTheme="minorHAnsi"/>
                <w:noProof/>
                <w:webHidden/>
              </w:rPr>
              <w:t>4</w:t>
            </w:r>
            <w:r w:rsidR="005A7257" w:rsidRPr="005A7257">
              <w:rPr>
                <w:rFonts w:asciiTheme="minorHAnsi" w:hAnsiTheme="minorHAnsi"/>
                <w:noProof/>
                <w:webHidden/>
              </w:rPr>
              <w:fldChar w:fldCharType="end"/>
            </w:r>
          </w:hyperlink>
        </w:p>
        <w:p w14:paraId="18E8F2CA" w14:textId="77777777" w:rsidR="005A7257" w:rsidRPr="005A7257" w:rsidRDefault="0070572F">
          <w:pPr>
            <w:pStyle w:val="T2"/>
            <w:tabs>
              <w:tab w:val="right" w:leader="dot" w:pos="9510"/>
            </w:tabs>
            <w:rPr>
              <w:rFonts w:asciiTheme="minorHAnsi" w:eastAsiaTheme="minorEastAsia" w:hAnsiTheme="minorHAnsi" w:cstheme="minorBidi"/>
              <w:noProof/>
              <w:lang w:eastAsia="tr-TR"/>
            </w:rPr>
          </w:pPr>
          <w:hyperlink w:anchor="_Toc51921102" w:history="1">
            <w:r w:rsidR="005A7257" w:rsidRPr="005A7257">
              <w:rPr>
                <w:rStyle w:val="Kpr"/>
                <w:rFonts w:asciiTheme="minorHAnsi" w:hAnsiTheme="minorHAnsi"/>
                <w:noProof/>
              </w:rPr>
              <w:t>ÖLÇÜT 1. EĞİTİM PROGRAMI</w:t>
            </w:r>
            <w:r w:rsidR="005A7257" w:rsidRPr="005A7257">
              <w:rPr>
                <w:rFonts w:asciiTheme="minorHAnsi" w:hAnsiTheme="minorHAnsi"/>
                <w:noProof/>
                <w:webHidden/>
              </w:rPr>
              <w:tab/>
            </w:r>
            <w:r w:rsidR="005A7257" w:rsidRPr="005A7257">
              <w:rPr>
                <w:rFonts w:asciiTheme="minorHAnsi" w:hAnsiTheme="minorHAnsi"/>
                <w:noProof/>
                <w:webHidden/>
              </w:rPr>
              <w:fldChar w:fldCharType="begin"/>
            </w:r>
            <w:r w:rsidR="005A7257" w:rsidRPr="005A7257">
              <w:rPr>
                <w:rFonts w:asciiTheme="minorHAnsi" w:hAnsiTheme="minorHAnsi"/>
                <w:noProof/>
                <w:webHidden/>
              </w:rPr>
              <w:instrText xml:space="preserve"> PAGEREF _Toc51921102 \h </w:instrText>
            </w:r>
            <w:r w:rsidR="005A7257" w:rsidRPr="005A7257">
              <w:rPr>
                <w:rFonts w:asciiTheme="minorHAnsi" w:hAnsiTheme="minorHAnsi"/>
                <w:noProof/>
                <w:webHidden/>
              </w:rPr>
            </w:r>
            <w:r w:rsidR="005A7257" w:rsidRPr="005A7257">
              <w:rPr>
                <w:rFonts w:asciiTheme="minorHAnsi" w:hAnsiTheme="minorHAnsi"/>
                <w:noProof/>
                <w:webHidden/>
              </w:rPr>
              <w:fldChar w:fldCharType="separate"/>
            </w:r>
            <w:r w:rsidR="005A7257" w:rsidRPr="005A7257">
              <w:rPr>
                <w:rFonts w:asciiTheme="minorHAnsi" w:hAnsiTheme="minorHAnsi"/>
                <w:noProof/>
                <w:webHidden/>
              </w:rPr>
              <w:t>4</w:t>
            </w:r>
            <w:r w:rsidR="005A7257" w:rsidRPr="005A7257">
              <w:rPr>
                <w:rFonts w:asciiTheme="minorHAnsi" w:hAnsiTheme="minorHAnsi"/>
                <w:noProof/>
                <w:webHidden/>
              </w:rPr>
              <w:fldChar w:fldCharType="end"/>
            </w:r>
          </w:hyperlink>
        </w:p>
        <w:p w14:paraId="3BB6EA21" w14:textId="77777777" w:rsidR="005A7257" w:rsidRPr="005A7257" w:rsidRDefault="0070572F">
          <w:pPr>
            <w:pStyle w:val="T2"/>
            <w:tabs>
              <w:tab w:val="right" w:leader="dot" w:pos="9510"/>
            </w:tabs>
            <w:rPr>
              <w:rFonts w:asciiTheme="minorHAnsi" w:eastAsiaTheme="minorEastAsia" w:hAnsiTheme="minorHAnsi" w:cstheme="minorBidi"/>
              <w:noProof/>
              <w:lang w:eastAsia="tr-TR"/>
            </w:rPr>
          </w:pPr>
          <w:hyperlink w:anchor="_Toc51921103" w:history="1">
            <w:r w:rsidR="005A7257" w:rsidRPr="005A7257">
              <w:rPr>
                <w:rStyle w:val="Kpr"/>
                <w:rFonts w:asciiTheme="minorHAnsi" w:hAnsiTheme="minorHAnsi"/>
                <w:noProof/>
              </w:rPr>
              <w:t>ÖLÇÜT 2. PROGRAM ÇIKTILARI</w:t>
            </w:r>
            <w:r w:rsidR="005A7257" w:rsidRPr="005A7257">
              <w:rPr>
                <w:rFonts w:asciiTheme="minorHAnsi" w:hAnsiTheme="minorHAnsi"/>
                <w:noProof/>
                <w:webHidden/>
              </w:rPr>
              <w:tab/>
            </w:r>
            <w:r w:rsidR="005A7257" w:rsidRPr="005A7257">
              <w:rPr>
                <w:rFonts w:asciiTheme="minorHAnsi" w:hAnsiTheme="minorHAnsi"/>
                <w:noProof/>
                <w:webHidden/>
              </w:rPr>
              <w:fldChar w:fldCharType="begin"/>
            </w:r>
            <w:r w:rsidR="005A7257" w:rsidRPr="005A7257">
              <w:rPr>
                <w:rFonts w:asciiTheme="minorHAnsi" w:hAnsiTheme="minorHAnsi"/>
                <w:noProof/>
                <w:webHidden/>
              </w:rPr>
              <w:instrText xml:space="preserve"> PAGEREF _Toc51921103 \h </w:instrText>
            </w:r>
            <w:r w:rsidR="005A7257" w:rsidRPr="005A7257">
              <w:rPr>
                <w:rFonts w:asciiTheme="minorHAnsi" w:hAnsiTheme="minorHAnsi"/>
                <w:noProof/>
                <w:webHidden/>
              </w:rPr>
            </w:r>
            <w:r w:rsidR="005A7257" w:rsidRPr="005A7257">
              <w:rPr>
                <w:rFonts w:asciiTheme="minorHAnsi" w:hAnsiTheme="minorHAnsi"/>
                <w:noProof/>
                <w:webHidden/>
              </w:rPr>
              <w:fldChar w:fldCharType="separate"/>
            </w:r>
            <w:r w:rsidR="005A7257" w:rsidRPr="005A7257">
              <w:rPr>
                <w:rFonts w:asciiTheme="minorHAnsi" w:hAnsiTheme="minorHAnsi"/>
                <w:noProof/>
                <w:webHidden/>
              </w:rPr>
              <w:t>5</w:t>
            </w:r>
            <w:r w:rsidR="005A7257" w:rsidRPr="005A7257">
              <w:rPr>
                <w:rFonts w:asciiTheme="minorHAnsi" w:hAnsiTheme="minorHAnsi"/>
                <w:noProof/>
                <w:webHidden/>
              </w:rPr>
              <w:fldChar w:fldCharType="end"/>
            </w:r>
          </w:hyperlink>
        </w:p>
        <w:p w14:paraId="7340B70C" w14:textId="77777777" w:rsidR="005A7257" w:rsidRPr="005A7257" w:rsidRDefault="0070572F">
          <w:pPr>
            <w:pStyle w:val="T2"/>
            <w:tabs>
              <w:tab w:val="right" w:leader="dot" w:pos="9510"/>
            </w:tabs>
            <w:rPr>
              <w:rFonts w:asciiTheme="minorHAnsi" w:eastAsiaTheme="minorEastAsia" w:hAnsiTheme="minorHAnsi" w:cstheme="minorBidi"/>
              <w:noProof/>
              <w:lang w:eastAsia="tr-TR"/>
            </w:rPr>
          </w:pPr>
          <w:hyperlink w:anchor="_Toc51921104" w:history="1">
            <w:r w:rsidR="005A7257" w:rsidRPr="005A7257">
              <w:rPr>
                <w:rStyle w:val="Kpr"/>
                <w:rFonts w:asciiTheme="minorHAnsi" w:hAnsiTheme="minorHAnsi"/>
                <w:noProof/>
              </w:rPr>
              <w:t>ÖLÇÜT 3. ÖĞRENCİLER</w:t>
            </w:r>
            <w:r w:rsidR="005A7257" w:rsidRPr="005A7257">
              <w:rPr>
                <w:rFonts w:asciiTheme="minorHAnsi" w:hAnsiTheme="minorHAnsi"/>
                <w:noProof/>
                <w:webHidden/>
              </w:rPr>
              <w:tab/>
            </w:r>
            <w:r w:rsidR="005A7257" w:rsidRPr="005A7257">
              <w:rPr>
                <w:rFonts w:asciiTheme="minorHAnsi" w:hAnsiTheme="minorHAnsi"/>
                <w:noProof/>
                <w:webHidden/>
              </w:rPr>
              <w:fldChar w:fldCharType="begin"/>
            </w:r>
            <w:r w:rsidR="005A7257" w:rsidRPr="005A7257">
              <w:rPr>
                <w:rFonts w:asciiTheme="minorHAnsi" w:hAnsiTheme="minorHAnsi"/>
                <w:noProof/>
                <w:webHidden/>
              </w:rPr>
              <w:instrText xml:space="preserve"> PAGEREF _Toc51921104 \h </w:instrText>
            </w:r>
            <w:r w:rsidR="005A7257" w:rsidRPr="005A7257">
              <w:rPr>
                <w:rFonts w:asciiTheme="minorHAnsi" w:hAnsiTheme="minorHAnsi"/>
                <w:noProof/>
                <w:webHidden/>
              </w:rPr>
            </w:r>
            <w:r w:rsidR="005A7257" w:rsidRPr="005A7257">
              <w:rPr>
                <w:rFonts w:asciiTheme="minorHAnsi" w:hAnsiTheme="minorHAnsi"/>
                <w:noProof/>
                <w:webHidden/>
              </w:rPr>
              <w:fldChar w:fldCharType="separate"/>
            </w:r>
            <w:r w:rsidR="005A7257" w:rsidRPr="005A7257">
              <w:rPr>
                <w:rFonts w:asciiTheme="minorHAnsi" w:hAnsiTheme="minorHAnsi"/>
                <w:noProof/>
                <w:webHidden/>
              </w:rPr>
              <w:t>6</w:t>
            </w:r>
            <w:r w:rsidR="005A7257" w:rsidRPr="005A7257">
              <w:rPr>
                <w:rFonts w:asciiTheme="minorHAnsi" w:hAnsiTheme="minorHAnsi"/>
                <w:noProof/>
                <w:webHidden/>
              </w:rPr>
              <w:fldChar w:fldCharType="end"/>
            </w:r>
          </w:hyperlink>
        </w:p>
        <w:p w14:paraId="14BB3701" w14:textId="77777777" w:rsidR="005A7257" w:rsidRPr="005A7257" w:rsidRDefault="0070572F">
          <w:pPr>
            <w:pStyle w:val="T2"/>
            <w:tabs>
              <w:tab w:val="right" w:leader="dot" w:pos="9510"/>
            </w:tabs>
            <w:rPr>
              <w:rFonts w:asciiTheme="minorHAnsi" w:eastAsiaTheme="minorEastAsia" w:hAnsiTheme="minorHAnsi" w:cstheme="minorBidi"/>
              <w:noProof/>
              <w:lang w:eastAsia="tr-TR"/>
            </w:rPr>
          </w:pPr>
          <w:hyperlink w:anchor="_Toc51921105" w:history="1">
            <w:r w:rsidR="005A7257" w:rsidRPr="005A7257">
              <w:rPr>
                <w:rStyle w:val="Kpr"/>
                <w:rFonts w:asciiTheme="minorHAnsi" w:hAnsiTheme="minorHAnsi"/>
                <w:noProof/>
              </w:rPr>
              <w:t>ÖLÇÜT 4. ÖĞRETİM ELEMANLARI</w:t>
            </w:r>
            <w:r w:rsidR="005A7257" w:rsidRPr="005A7257">
              <w:rPr>
                <w:rFonts w:asciiTheme="minorHAnsi" w:hAnsiTheme="minorHAnsi"/>
                <w:noProof/>
                <w:webHidden/>
              </w:rPr>
              <w:tab/>
            </w:r>
            <w:r w:rsidR="005A7257" w:rsidRPr="005A7257">
              <w:rPr>
                <w:rFonts w:asciiTheme="minorHAnsi" w:hAnsiTheme="minorHAnsi"/>
                <w:noProof/>
                <w:webHidden/>
              </w:rPr>
              <w:fldChar w:fldCharType="begin"/>
            </w:r>
            <w:r w:rsidR="005A7257" w:rsidRPr="005A7257">
              <w:rPr>
                <w:rFonts w:asciiTheme="minorHAnsi" w:hAnsiTheme="minorHAnsi"/>
                <w:noProof/>
                <w:webHidden/>
              </w:rPr>
              <w:instrText xml:space="preserve"> PAGEREF _Toc51921105 \h </w:instrText>
            </w:r>
            <w:r w:rsidR="005A7257" w:rsidRPr="005A7257">
              <w:rPr>
                <w:rFonts w:asciiTheme="minorHAnsi" w:hAnsiTheme="minorHAnsi"/>
                <w:noProof/>
                <w:webHidden/>
              </w:rPr>
            </w:r>
            <w:r w:rsidR="005A7257" w:rsidRPr="005A7257">
              <w:rPr>
                <w:rFonts w:asciiTheme="minorHAnsi" w:hAnsiTheme="minorHAnsi"/>
                <w:noProof/>
                <w:webHidden/>
              </w:rPr>
              <w:fldChar w:fldCharType="separate"/>
            </w:r>
            <w:r w:rsidR="005A7257" w:rsidRPr="005A7257">
              <w:rPr>
                <w:rFonts w:asciiTheme="minorHAnsi" w:hAnsiTheme="minorHAnsi"/>
                <w:noProof/>
                <w:webHidden/>
              </w:rPr>
              <w:t>8</w:t>
            </w:r>
            <w:r w:rsidR="005A7257" w:rsidRPr="005A7257">
              <w:rPr>
                <w:rFonts w:asciiTheme="minorHAnsi" w:hAnsiTheme="minorHAnsi"/>
                <w:noProof/>
                <w:webHidden/>
              </w:rPr>
              <w:fldChar w:fldCharType="end"/>
            </w:r>
          </w:hyperlink>
        </w:p>
        <w:p w14:paraId="6D39EDB6" w14:textId="77777777" w:rsidR="005A7257" w:rsidRPr="005A7257" w:rsidRDefault="0070572F">
          <w:pPr>
            <w:pStyle w:val="T2"/>
            <w:tabs>
              <w:tab w:val="right" w:leader="dot" w:pos="9510"/>
            </w:tabs>
            <w:rPr>
              <w:rFonts w:asciiTheme="minorHAnsi" w:eastAsiaTheme="minorEastAsia" w:hAnsiTheme="minorHAnsi" w:cstheme="minorBidi"/>
              <w:noProof/>
              <w:lang w:eastAsia="tr-TR"/>
            </w:rPr>
          </w:pPr>
          <w:hyperlink w:anchor="_Toc51921106" w:history="1">
            <w:r w:rsidR="005A7257" w:rsidRPr="005A7257">
              <w:rPr>
                <w:rStyle w:val="Kpr"/>
                <w:rFonts w:asciiTheme="minorHAnsi" w:eastAsia="Calibri" w:hAnsiTheme="minorHAnsi"/>
                <w:noProof/>
              </w:rPr>
              <w:t>ÖLÇÜT 5. ALTYAPI</w:t>
            </w:r>
            <w:r w:rsidR="005A7257" w:rsidRPr="005A7257">
              <w:rPr>
                <w:rFonts w:asciiTheme="minorHAnsi" w:hAnsiTheme="minorHAnsi"/>
                <w:noProof/>
                <w:webHidden/>
              </w:rPr>
              <w:tab/>
            </w:r>
            <w:r w:rsidR="005A7257" w:rsidRPr="005A7257">
              <w:rPr>
                <w:rFonts w:asciiTheme="minorHAnsi" w:hAnsiTheme="minorHAnsi"/>
                <w:noProof/>
                <w:webHidden/>
              </w:rPr>
              <w:fldChar w:fldCharType="begin"/>
            </w:r>
            <w:r w:rsidR="005A7257" w:rsidRPr="005A7257">
              <w:rPr>
                <w:rFonts w:asciiTheme="minorHAnsi" w:hAnsiTheme="minorHAnsi"/>
                <w:noProof/>
                <w:webHidden/>
              </w:rPr>
              <w:instrText xml:space="preserve"> PAGEREF _Toc51921106 \h </w:instrText>
            </w:r>
            <w:r w:rsidR="005A7257" w:rsidRPr="005A7257">
              <w:rPr>
                <w:rFonts w:asciiTheme="minorHAnsi" w:hAnsiTheme="minorHAnsi"/>
                <w:noProof/>
                <w:webHidden/>
              </w:rPr>
            </w:r>
            <w:r w:rsidR="005A7257" w:rsidRPr="005A7257">
              <w:rPr>
                <w:rFonts w:asciiTheme="minorHAnsi" w:hAnsiTheme="minorHAnsi"/>
                <w:noProof/>
                <w:webHidden/>
              </w:rPr>
              <w:fldChar w:fldCharType="separate"/>
            </w:r>
            <w:r w:rsidR="005A7257" w:rsidRPr="005A7257">
              <w:rPr>
                <w:rFonts w:asciiTheme="minorHAnsi" w:hAnsiTheme="minorHAnsi"/>
                <w:noProof/>
                <w:webHidden/>
              </w:rPr>
              <w:t>9</w:t>
            </w:r>
            <w:r w:rsidR="005A7257" w:rsidRPr="005A7257">
              <w:rPr>
                <w:rFonts w:asciiTheme="minorHAnsi" w:hAnsiTheme="minorHAnsi"/>
                <w:noProof/>
                <w:webHidden/>
              </w:rPr>
              <w:fldChar w:fldCharType="end"/>
            </w:r>
          </w:hyperlink>
        </w:p>
        <w:p w14:paraId="626162D7" w14:textId="77777777" w:rsidR="005A7257" w:rsidRPr="005A7257" w:rsidRDefault="0070572F">
          <w:pPr>
            <w:pStyle w:val="T2"/>
            <w:tabs>
              <w:tab w:val="right" w:leader="dot" w:pos="9510"/>
            </w:tabs>
            <w:rPr>
              <w:rFonts w:asciiTheme="minorHAnsi" w:eastAsiaTheme="minorEastAsia" w:hAnsiTheme="minorHAnsi" w:cstheme="minorBidi"/>
              <w:noProof/>
              <w:lang w:eastAsia="tr-TR"/>
            </w:rPr>
          </w:pPr>
          <w:hyperlink w:anchor="_Toc51921107" w:history="1">
            <w:r w:rsidR="005A7257" w:rsidRPr="005A7257">
              <w:rPr>
                <w:rStyle w:val="Kpr"/>
                <w:rFonts w:asciiTheme="minorHAnsi" w:eastAsia="Calibri" w:hAnsiTheme="minorHAnsi"/>
                <w:noProof/>
              </w:rPr>
              <w:t>ÖLÇÜT 6.   YÖNETİM YAPISI</w:t>
            </w:r>
            <w:r w:rsidR="005A7257" w:rsidRPr="005A7257">
              <w:rPr>
                <w:rFonts w:asciiTheme="minorHAnsi" w:hAnsiTheme="minorHAnsi"/>
                <w:noProof/>
                <w:webHidden/>
              </w:rPr>
              <w:tab/>
            </w:r>
            <w:r w:rsidR="005A7257" w:rsidRPr="005A7257">
              <w:rPr>
                <w:rFonts w:asciiTheme="minorHAnsi" w:hAnsiTheme="minorHAnsi"/>
                <w:noProof/>
                <w:webHidden/>
              </w:rPr>
              <w:fldChar w:fldCharType="begin"/>
            </w:r>
            <w:r w:rsidR="005A7257" w:rsidRPr="005A7257">
              <w:rPr>
                <w:rFonts w:asciiTheme="minorHAnsi" w:hAnsiTheme="minorHAnsi"/>
                <w:noProof/>
                <w:webHidden/>
              </w:rPr>
              <w:instrText xml:space="preserve"> PAGEREF _Toc51921107 \h </w:instrText>
            </w:r>
            <w:r w:rsidR="005A7257" w:rsidRPr="005A7257">
              <w:rPr>
                <w:rFonts w:asciiTheme="minorHAnsi" w:hAnsiTheme="minorHAnsi"/>
                <w:noProof/>
                <w:webHidden/>
              </w:rPr>
            </w:r>
            <w:r w:rsidR="005A7257" w:rsidRPr="005A7257">
              <w:rPr>
                <w:rFonts w:asciiTheme="minorHAnsi" w:hAnsiTheme="minorHAnsi"/>
                <w:noProof/>
                <w:webHidden/>
              </w:rPr>
              <w:fldChar w:fldCharType="separate"/>
            </w:r>
            <w:r w:rsidR="005A7257" w:rsidRPr="005A7257">
              <w:rPr>
                <w:rFonts w:asciiTheme="minorHAnsi" w:hAnsiTheme="minorHAnsi"/>
                <w:noProof/>
                <w:webHidden/>
              </w:rPr>
              <w:t>9</w:t>
            </w:r>
            <w:r w:rsidR="005A7257" w:rsidRPr="005A7257">
              <w:rPr>
                <w:rFonts w:asciiTheme="minorHAnsi" w:hAnsiTheme="minorHAnsi"/>
                <w:noProof/>
                <w:webHidden/>
              </w:rPr>
              <w:fldChar w:fldCharType="end"/>
            </w:r>
          </w:hyperlink>
        </w:p>
        <w:p w14:paraId="4D19B888" w14:textId="77777777" w:rsidR="005A7257" w:rsidRPr="005A7257" w:rsidRDefault="0070572F">
          <w:pPr>
            <w:pStyle w:val="T2"/>
            <w:tabs>
              <w:tab w:val="right" w:leader="dot" w:pos="9510"/>
            </w:tabs>
            <w:rPr>
              <w:rFonts w:asciiTheme="minorHAnsi" w:eastAsiaTheme="minorEastAsia" w:hAnsiTheme="minorHAnsi" w:cstheme="minorBidi"/>
              <w:noProof/>
              <w:lang w:eastAsia="tr-TR"/>
            </w:rPr>
          </w:pPr>
          <w:hyperlink w:anchor="_Toc51921108" w:history="1">
            <w:r w:rsidR="005A7257" w:rsidRPr="005A7257">
              <w:rPr>
                <w:rStyle w:val="Kpr"/>
                <w:rFonts w:asciiTheme="minorHAnsi" w:hAnsiTheme="minorHAnsi"/>
                <w:noProof/>
              </w:rPr>
              <w:t>ÖLÇÜT 7. KURUM DESTEĞİ VE MADDİ KAYNAKLAR</w:t>
            </w:r>
            <w:r w:rsidR="005A7257" w:rsidRPr="005A7257">
              <w:rPr>
                <w:rFonts w:asciiTheme="minorHAnsi" w:hAnsiTheme="minorHAnsi"/>
                <w:noProof/>
                <w:webHidden/>
              </w:rPr>
              <w:tab/>
            </w:r>
            <w:r w:rsidR="005A7257" w:rsidRPr="005A7257">
              <w:rPr>
                <w:rFonts w:asciiTheme="minorHAnsi" w:hAnsiTheme="minorHAnsi"/>
                <w:noProof/>
                <w:webHidden/>
              </w:rPr>
              <w:fldChar w:fldCharType="begin"/>
            </w:r>
            <w:r w:rsidR="005A7257" w:rsidRPr="005A7257">
              <w:rPr>
                <w:rFonts w:asciiTheme="minorHAnsi" w:hAnsiTheme="minorHAnsi"/>
                <w:noProof/>
                <w:webHidden/>
              </w:rPr>
              <w:instrText xml:space="preserve"> PAGEREF _Toc51921108 \h </w:instrText>
            </w:r>
            <w:r w:rsidR="005A7257" w:rsidRPr="005A7257">
              <w:rPr>
                <w:rFonts w:asciiTheme="minorHAnsi" w:hAnsiTheme="minorHAnsi"/>
                <w:noProof/>
                <w:webHidden/>
              </w:rPr>
            </w:r>
            <w:r w:rsidR="005A7257" w:rsidRPr="005A7257">
              <w:rPr>
                <w:rFonts w:asciiTheme="minorHAnsi" w:hAnsiTheme="minorHAnsi"/>
                <w:noProof/>
                <w:webHidden/>
              </w:rPr>
              <w:fldChar w:fldCharType="separate"/>
            </w:r>
            <w:r w:rsidR="005A7257" w:rsidRPr="005A7257">
              <w:rPr>
                <w:rFonts w:asciiTheme="minorHAnsi" w:hAnsiTheme="minorHAnsi"/>
                <w:noProof/>
                <w:webHidden/>
              </w:rPr>
              <w:t>10</w:t>
            </w:r>
            <w:r w:rsidR="005A7257" w:rsidRPr="005A7257">
              <w:rPr>
                <w:rFonts w:asciiTheme="minorHAnsi" w:hAnsiTheme="minorHAnsi"/>
                <w:noProof/>
                <w:webHidden/>
              </w:rPr>
              <w:fldChar w:fldCharType="end"/>
            </w:r>
          </w:hyperlink>
        </w:p>
        <w:p w14:paraId="6EC91EDB" w14:textId="77777777" w:rsidR="005A7257" w:rsidRPr="005A7257" w:rsidRDefault="0070572F">
          <w:pPr>
            <w:pStyle w:val="T2"/>
            <w:tabs>
              <w:tab w:val="right" w:leader="dot" w:pos="9510"/>
            </w:tabs>
            <w:rPr>
              <w:rFonts w:asciiTheme="minorHAnsi" w:eastAsiaTheme="minorEastAsia" w:hAnsiTheme="minorHAnsi" w:cstheme="minorBidi"/>
              <w:noProof/>
              <w:lang w:eastAsia="tr-TR"/>
            </w:rPr>
          </w:pPr>
          <w:hyperlink w:anchor="_Toc51921109" w:history="1">
            <w:r w:rsidR="005A7257" w:rsidRPr="005A7257">
              <w:rPr>
                <w:rStyle w:val="Kpr"/>
                <w:rFonts w:asciiTheme="minorHAnsi" w:hAnsiTheme="minorHAnsi"/>
                <w:noProof/>
              </w:rPr>
              <w:t>ÖLÇÜT 8. SÜREKLİ YENİLEME VE GELİŞİM</w:t>
            </w:r>
            <w:r w:rsidR="005A7257" w:rsidRPr="005A7257">
              <w:rPr>
                <w:rFonts w:asciiTheme="minorHAnsi" w:hAnsiTheme="minorHAnsi"/>
                <w:noProof/>
                <w:webHidden/>
              </w:rPr>
              <w:tab/>
            </w:r>
            <w:r w:rsidR="005A7257" w:rsidRPr="005A7257">
              <w:rPr>
                <w:rFonts w:asciiTheme="minorHAnsi" w:hAnsiTheme="minorHAnsi"/>
                <w:noProof/>
                <w:webHidden/>
              </w:rPr>
              <w:fldChar w:fldCharType="begin"/>
            </w:r>
            <w:r w:rsidR="005A7257" w:rsidRPr="005A7257">
              <w:rPr>
                <w:rFonts w:asciiTheme="minorHAnsi" w:hAnsiTheme="minorHAnsi"/>
                <w:noProof/>
                <w:webHidden/>
              </w:rPr>
              <w:instrText xml:space="preserve"> PAGEREF _Toc51921109 \h </w:instrText>
            </w:r>
            <w:r w:rsidR="005A7257" w:rsidRPr="005A7257">
              <w:rPr>
                <w:rFonts w:asciiTheme="minorHAnsi" w:hAnsiTheme="minorHAnsi"/>
                <w:noProof/>
                <w:webHidden/>
              </w:rPr>
            </w:r>
            <w:r w:rsidR="005A7257" w:rsidRPr="005A7257">
              <w:rPr>
                <w:rFonts w:asciiTheme="minorHAnsi" w:hAnsiTheme="minorHAnsi"/>
                <w:noProof/>
                <w:webHidden/>
              </w:rPr>
              <w:fldChar w:fldCharType="separate"/>
            </w:r>
            <w:r w:rsidR="005A7257" w:rsidRPr="005A7257">
              <w:rPr>
                <w:rFonts w:asciiTheme="minorHAnsi" w:hAnsiTheme="minorHAnsi"/>
                <w:noProof/>
                <w:webHidden/>
              </w:rPr>
              <w:t>10</w:t>
            </w:r>
            <w:r w:rsidR="005A7257" w:rsidRPr="005A7257">
              <w:rPr>
                <w:rFonts w:asciiTheme="minorHAnsi" w:hAnsiTheme="minorHAnsi"/>
                <w:noProof/>
                <w:webHidden/>
              </w:rPr>
              <w:fldChar w:fldCharType="end"/>
            </w:r>
          </w:hyperlink>
        </w:p>
        <w:p w14:paraId="34B1B584" w14:textId="77777777" w:rsidR="005A7257" w:rsidRPr="005A7257" w:rsidRDefault="0070572F">
          <w:pPr>
            <w:pStyle w:val="T2"/>
            <w:tabs>
              <w:tab w:val="right" w:leader="dot" w:pos="9510"/>
            </w:tabs>
            <w:rPr>
              <w:rFonts w:asciiTheme="minorHAnsi" w:eastAsiaTheme="minorEastAsia" w:hAnsiTheme="minorHAnsi" w:cstheme="minorBidi"/>
              <w:noProof/>
              <w:lang w:eastAsia="tr-TR"/>
            </w:rPr>
          </w:pPr>
          <w:hyperlink w:anchor="_Toc51921110" w:history="1">
            <w:r w:rsidR="005A7257" w:rsidRPr="005A7257">
              <w:rPr>
                <w:rStyle w:val="Kpr"/>
                <w:rFonts w:asciiTheme="minorHAnsi" w:hAnsiTheme="minorHAnsi"/>
                <w:noProof/>
              </w:rPr>
              <w:t>ÖLÇÜT 9. DİSİPLİNE ÖZGÜ</w:t>
            </w:r>
            <w:r w:rsidR="005A7257" w:rsidRPr="005A7257">
              <w:rPr>
                <w:rStyle w:val="Kpr"/>
                <w:rFonts w:asciiTheme="minorHAnsi" w:hAnsiTheme="minorHAnsi"/>
                <w:noProof/>
                <w:spacing w:val="-3"/>
              </w:rPr>
              <w:t xml:space="preserve"> </w:t>
            </w:r>
            <w:r w:rsidR="005A7257" w:rsidRPr="005A7257">
              <w:rPr>
                <w:rStyle w:val="Kpr"/>
                <w:rFonts w:asciiTheme="minorHAnsi" w:hAnsiTheme="minorHAnsi"/>
                <w:noProof/>
              </w:rPr>
              <w:t>ÖLÇÜTLER</w:t>
            </w:r>
            <w:r w:rsidR="005A7257" w:rsidRPr="005A7257">
              <w:rPr>
                <w:rFonts w:asciiTheme="minorHAnsi" w:hAnsiTheme="minorHAnsi"/>
                <w:noProof/>
                <w:webHidden/>
              </w:rPr>
              <w:tab/>
            </w:r>
            <w:r w:rsidR="005A7257" w:rsidRPr="005A7257">
              <w:rPr>
                <w:rFonts w:asciiTheme="minorHAnsi" w:hAnsiTheme="minorHAnsi"/>
                <w:noProof/>
                <w:webHidden/>
              </w:rPr>
              <w:fldChar w:fldCharType="begin"/>
            </w:r>
            <w:r w:rsidR="005A7257" w:rsidRPr="005A7257">
              <w:rPr>
                <w:rFonts w:asciiTheme="minorHAnsi" w:hAnsiTheme="minorHAnsi"/>
                <w:noProof/>
                <w:webHidden/>
              </w:rPr>
              <w:instrText xml:space="preserve"> PAGEREF _Toc51921110 \h </w:instrText>
            </w:r>
            <w:r w:rsidR="005A7257" w:rsidRPr="005A7257">
              <w:rPr>
                <w:rFonts w:asciiTheme="minorHAnsi" w:hAnsiTheme="minorHAnsi"/>
                <w:noProof/>
                <w:webHidden/>
              </w:rPr>
            </w:r>
            <w:r w:rsidR="005A7257" w:rsidRPr="005A7257">
              <w:rPr>
                <w:rFonts w:asciiTheme="minorHAnsi" w:hAnsiTheme="minorHAnsi"/>
                <w:noProof/>
                <w:webHidden/>
              </w:rPr>
              <w:fldChar w:fldCharType="separate"/>
            </w:r>
            <w:r w:rsidR="005A7257" w:rsidRPr="005A7257">
              <w:rPr>
                <w:rFonts w:asciiTheme="minorHAnsi" w:hAnsiTheme="minorHAnsi"/>
                <w:noProof/>
                <w:webHidden/>
              </w:rPr>
              <w:t>10</w:t>
            </w:r>
            <w:r w:rsidR="005A7257" w:rsidRPr="005A7257">
              <w:rPr>
                <w:rFonts w:asciiTheme="minorHAnsi" w:hAnsiTheme="minorHAnsi"/>
                <w:noProof/>
                <w:webHidden/>
              </w:rPr>
              <w:fldChar w:fldCharType="end"/>
            </w:r>
          </w:hyperlink>
        </w:p>
        <w:p w14:paraId="16BD3457" w14:textId="5CE87577" w:rsidR="007E4F1E" w:rsidRPr="00652C04" w:rsidRDefault="007E4F1E">
          <w:pPr>
            <w:rPr>
              <w:rFonts w:asciiTheme="minorHAnsi" w:hAnsiTheme="minorHAnsi"/>
            </w:rPr>
          </w:pPr>
          <w:r w:rsidRPr="00203CC1">
            <w:rPr>
              <w:rFonts w:asciiTheme="minorHAnsi" w:hAnsiTheme="minorHAnsi"/>
              <w:bCs/>
            </w:rPr>
            <w:fldChar w:fldCharType="end"/>
          </w:r>
        </w:p>
      </w:sdtContent>
    </w:sdt>
    <w:p w14:paraId="765E3610" w14:textId="77777777" w:rsidR="007E4F1E" w:rsidRPr="00652C04" w:rsidRDefault="007E4F1E" w:rsidP="007E4F1E">
      <w:pPr>
        <w:pStyle w:val="GvdeMetni"/>
        <w:spacing w:line="360" w:lineRule="auto"/>
        <w:ind w:left="0"/>
        <w:rPr>
          <w:rFonts w:asciiTheme="minorHAnsi" w:hAnsiTheme="minorHAnsi"/>
          <w:b/>
          <w:sz w:val="23"/>
        </w:rPr>
      </w:pPr>
    </w:p>
    <w:p w14:paraId="174D0DE8" w14:textId="77777777" w:rsidR="007E4F1E" w:rsidRPr="00652C04" w:rsidRDefault="007E4F1E" w:rsidP="007E4F1E">
      <w:pPr>
        <w:pStyle w:val="GvdeMetni"/>
        <w:spacing w:line="360" w:lineRule="auto"/>
        <w:ind w:left="0"/>
        <w:rPr>
          <w:rFonts w:asciiTheme="minorHAnsi" w:hAnsiTheme="minorHAnsi"/>
          <w:b/>
          <w:sz w:val="23"/>
        </w:rPr>
      </w:pPr>
    </w:p>
    <w:p w14:paraId="021B4E22" w14:textId="77777777" w:rsidR="007E4F1E" w:rsidRPr="00652C04" w:rsidRDefault="007E4F1E" w:rsidP="007E4F1E">
      <w:pPr>
        <w:pStyle w:val="GvdeMetni"/>
        <w:spacing w:line="360" w:lineRule="auto"/>
        <w:ind w:left="0"/>
        <w:rPr>
          <w:rFonts w:asciiTheme="minorHAnsi" w:hAnsiTheme="minorHAnsi"/>
          <w:b/>
          <w:sz w:val="23"/>
        </w:rPr>
      </w:pPr>
    </w:p>
    <w:p w14:paraId="047CAA80" w14:textId="77777777" w:rsidR="00652C04" w:rsidRDefault="00652C04">
      <w:pPr>
        <w:rPr>
          <w:rFonts w:asciiTheme="minorHAnsi" w:hAnsiTheme="minorHAnsi"/>
          <w:b/>
          <w:bCs/>
          <w:sz w:val="24"/>
          <w:szCs w:val="24"/>
        </w:rPr>
      </w:pPr>
      <w:r>
        <w:rPr>
          <w:rFonts w:asciiTheme="minorHAnsi" w:hAnsiTheme="minorHAnsi"/>
        </w:rPr>
        <w:br w:type="page"/>
      </w:r>
    </w:p>
    <w:p w14:paraId="73F3E490" w14:textId="21D85D36" w:rsidR="00174550" w:rsidRPr="00652C04" w:rsidRDefault="000258A2" w:rsidP="005A7257">
      <w:pPr>
        <w:pStyle w:val="Balk1"/>
        <w:spacing w:line="360" w:lineRule="auto"/>
        <w:rPr>
          <w:rFonts w:asciiTheme="minorHAnsi" w:hAnsiTheme="minorHAnsi"/>
        </w:rPr>
      </w:pPr>
      <w:bookmarkStart w:id="4" w:name="_Toc51921100"/>
      <w:r w:rsidRPr="00652C04">
        <w:rPr>
          <w:rFonts w:asciiTheme="minorHAnsi" w:hAnsiTheme="minorHAnsi"/>
        </w:rPr>
        <w:lastRenderedPageBreak/>
        <w:t>GİRİŞ VE TANIMLAR</w:t>
      </w:r>
      <w:bookmarkEnd w:id="4"/>
    </w:p>
    <w:p w14:paraId="6E9470E7" w14:textId="77777777" w:rsidR="00174550" w:rsidRPr="00652C04" w:rsidRDefault="00174550" w:rsidP="007E4F1E">
      <w:pPr>
        <w:pStyle w:val="GvdeMetni"/>
        <w:spacing w:line="360" w:lineRule="auto"/>
        <w:ind w:left="0"/>
        <w:rPr>
          <w:rFonts w:asciiTheme="minorHAnsi" w:hAnsiTheme="minorHAnsi"/>
          <w:b/>
          <w:sz w:val="26"/>
        </w:rPr>
      </w:pPr>
    </w:p>
    <w:p w14:paraId="6A0E36A2" w14:textId="3DA5A7B9" w:rsidR="00791EF7" w:rsidRPr="00652C04" w:rsidRDefault="005663E1" w:rsidP="00791EF7">
      <w:pPr>
        <w:pStyle w:val="GvdeMetni"/>
        <w:spacing w:line="360" w:lineRule="auto"/>
        <w:ind w:right="224"/>
        <w:jc w:val="both"/>
        <w:rPr>
          <w:rFonts w:asciiTheme="minorHAnsi" w:hAnsiTheme="minorHAnsi"/>
        </w:rPr>
      </w:pPr>
      <w:r w:rsidRPr="0079653F">
        <w:rPr>
          <w:rFonts w:asciiTheme="minorHAnsi" w:hAnsiTheme="minorHAnsi"/>
        </w:rPr>
        <w:t xml:space="preserve">Sanat ve Tasarım Akreditasyon Kurulu Değerlendirme Ölçütleri </w:t>
      </w:r>
      <w:r w:rsidR="000258A2" w:rsidRPr="0079653F">
        <w:rPr>
          <w:rFonts w:asciiTheme="minorHAnsi" w:hAnsiTheme="minorHAnsi"/>
        </w:rPr>
        <w:t xml:space="preserve">dinamik ve rekabetçi bir ortamda paydaşların beklentilerini karşılamak üzere, </w:t>
      </w:r>
      <w:r w:rsidR="00791EF7" w:rsidRPr="0079653F">
        <w:rPr>
          <w:rFonts w:asciiTheme="minorHAnsi" w:hAnsiTheme="minorHAnsi"/>
        </w:rPr>
        <w:t xml:space="preserve">yükseköğretim kurumlarında </w:t>
      </w:r>
      <w:r w:rsidR="000258A2" w:rsidRPr="00652C04">
        <w:rPr>
          <w:rFonts w:asciiTheme="minorHAnsi" w:hAnsiTheme="minorHAnsi"/>
        </w:rPr>
        <w:t xml:space="preserve">en az 8 yarıyıl ya da eşdeğerinden (240 AKTS kredisi) oluşan lisans düzeyindeki </w:t>
      </w:r>
      <w:r w:rsidR="00BF6461" w:rsidRPr="00652C04">
        <w:rPr>
          <w:rFonts w:asciiTheme="minorHAnsi" w:hAnsiTheme="minorHAnsi"/>
        </w:rPr>
        <w:t>sanat ve tasarım</w:t>
      </w:r>
      <w:r w:rsidR="000258A2" w:rsidRPr="00652C04">
        <w:rPr>
          <w:rFonts w:asciiTheme="minorHAnsi" w:hAnsiTheme="minorHAnsi"/>
        </w:rPr>
        <w:t xml:space="preserve"> eğitim</w:t>
      </w:r>
      <w:r w:rsidR="00BF6461" w:rsidRPr="00652C04">
        <w:rPr>
          <w:rFonts w:asciiTheme="minorHAnsi" w:hAnsiTheme="minorHAnsi"/>
        </w:rPr>
        <w:t>i</w:t>
      </w:r>
      <w:r w:rsidR="000258A2" w:rsidRPr="00652C04">
        <w:rPr>
          <w:rFonts w:asciiTheme="minorHAnsi" w:hAnsiTheme="minorHAnsi"/>
        </w:rPr>
        <w:t xml:space="preserve"> programlarının kalite güvencesini sağlamayı ve bu programların sürekli iyileştirilmesini desteklemeyi amaçlamaktadır. Lisans düzeyindeki </w:t>
      </w:r>
      <w:r w:rsidR="00BF6461" w:rsidRPr="00652C04">
        <w:rPr>
          <w:rFonts w:asciiTheme="minorHAnsi" w:hAnsiTheme="minorHAnsi"/>
        </w:rPr>
        <w:t xml:space="preserve">sanat ve tasarım eğitimi </w:t>
      </w:r>
      <w:r w:rsidR="000258A2" w:rsidRPr="00652C04">
        <w:rPr>
          <w:rFonts w:asciiTheme="minorHAnsi" w:hAnsiTheme="minorHAnsi"/>
        </w:rPr>
        <w:t>program</w:t>
      </w:r>
      <w:r w:rsidR="003947F7" w:rsidRPr="00652C04">
        <w:rPr>
          <w:rFonts w:asciiTheme="minorHAnsi" w:hAnsiTheme="minorHAnsi"/>
        </w:rPr>
        <w:t>lar</w:t>
      </w:r>
      <w:r w:rsidR="000258A2" w:rsidRPr="00652C04">
        <w:rPr>
          <w:rFonts w:asciiTheme="minorHAnsi" w:hAnsiTheme="minorHAnsi"/>
        </w:rPr>
        <w:t>ının değerlendirilmesi için başvuruda bulunan yükseköğretim kurumu, bu belgede yer alan ölçütleri yerine getirdiğini kanıtlamakla yükümlüdür.</w:t>
      </w:r>
    </w:p>
    <w:p w14:paraId="2532C6A7" w14:textId="55D97946" w:rsidR="00174550" w:rsidRPr="00203CC1" w:rsidRDefault="000258A2" w:rsidP="00203CC1">
      <w:pPr>
        <w:spacing w:line="360" w:lineRule="auto"/>
        <w:ind w:left="720"/>
        <w:rPr>
          <w:rFonts w:asciiTheme="minorHAnsi" w:hAnsiTheme="minorHAnsi"/>
          <w:b/>
          <w:sz w:val="24"/>
          <w:u w:val="single"/>
        </w:rPr>
      </w:pPr>
      <w:r w:rsidRPr="00203CC1">
        <w:rPr>
          <w:rFonts w:asciiTheme="minorHAnsi" w:hAnsiTheme="minorHAnsi"/>
          <w:b/>
          <w:sz w:val="24"/>
          <w:u w:val="single"/>
        </w:rPr>
        <w:t>Tanımlar</w:t>
      </w:r>
    </w:p>
    <w:p w14:paraId="27FBB1E3" w14:textId="22C030A6" w:rsidR="00174550" w:rsidRPr="0079653F" w:rsidRDefault="00BF6461" w:rsidP="00203CC1">
      <w:pPr>
        <w:pStyle w:val="GvdeMetni"/>
        <w:spacing w:line="360" w:lineRule="auto"/>
        <w:ind w:right="224"/>
        <w:jc w:val="both"/>
        <w:rPr>
          <w:rFonts w:asciiTheme="minorHAnsi" w:hAnsiTheme="minorHAnsi"/>
        </w:rPr>
      </w:pPr>
      <w:r w:rsidRPr="0079653F">
        <w:rPr>
          <w:rFonts w:asciiTheme="minorHAnsi" w:hAnsiTheme="minorHAnsi"/>
        </w:rPr>
        <w:t>SATEAD</w:t>
      </w:r>
      <w:r w:rsidR="000258A2" w:rsidRPr="0079653F">
        <w:rPr>
          <w:rFonts w:asciiTheme="minorHAnsi" w:hAnsiTheme="minorHAnsi"/>
        </w:rPr>
        <w:t xml:space="preserve"> </w:t>
      </w:r>
      <w:r w:rsidR="00791EF7" w:rsidRPr="0079653F">
        <w:rPr>
          <w:rFonts w:asciiTheme="minorHAnsi" w:hAnsiTheme="minorHAnsi"/>
        </w:rPr>
        <w:t xml:space="preserve">ölçütleri kullanılarak </w:t>
      </w:r>
      <w:r w:rsidR="000258A2" w:rsidRPr="0079653F">
        <w:rPr>
          <w:rFonts w:asciiTheme="minorHAnsi" w:hAnsiTheme="minorHAnsi"/>
        </w:rPr>
        <w:t>yapılan değerlendirmelerde aşağıdaki temel terminoloji ve tanımların tutarlı olarak kullanılması gerekmektedir:</w:t>
      </w:r>
    </w:p>
    <w:p w14:paraId="7DE4144C" w14:textId="77777777" w:rsidR="00174550" w:rsidRPr="00652C04" w:rsidRDefault="000258A2" w:rsidP="007E4F1E">
      <w:pPr>
        <w:pStyle w:val="ListeParagraf"/>
        <w:numPr>
          <w:ilvl w:val="0"/>
          <w:numId w:val="11"/>
        </w:numPr>
        <w:tabs>
          <w:tab w:val="left" w:pos="422"/>
        </w:tabs>
        <w:spacing w:line="360" w:lineRule="auto"/>
        <w:ind w:left="221" w:firstLine="0"/>
        <w:rPr>
          <w:rFonts w:asciiTheme="minorHAnsi" w:hAnsiTheme="minorHAnsi"/>
          <w:sz w:val="24"/>
        </w:rPr>
      </w:pPr>
      <w:r w:rsidRPr="00652C04">
        <w:rPr>
          <w:rFonts w:asciiTheme="minorHAnsi" w:hAnsiTheme="minorHAnsi"/>
          <w:b/>
          <w:sz w:val="24"/>
        </w:rPr>
        <w:t xml:space="preserve">Program Eğitim Amaçları: </w:t>
      </w:r>
      <w:r w:rsidRPr="00652C04">
        <w:rPr>
          <w:rFonts w:asciiTheme="minorHAnsi" w:hAnsiTheme="minorHAnsi"/>
          <w:sz w:val="24"/>
        </w:rPr>
        <w:t>Programın mezunlarının erişmeleri istenen kariyer hedeflerini ve mesleki beklentilerini tanımlayan genel</w:t>
      </w:r>
      <w:r w:rsidRPr="00652C04">
        <w:rPr>
          <w:rFonts w:asciiTheme="minorHAnsi" w:hAnsiTheme="minorHAnsi"/>
          <w:spacing w:val="-5"/>
          <w:sz w:val="24"/>
        </w:rPr>
        <w:t xml:space="preserve"> </w:t>
      </w:r>
      <w:r w:rsidRPr="00652C04">
        <w:rPr>
          <w:rFonts w:asciiTheme="minorHAnsi" w:hAnsiTheme="minorHAnsi"/>
          <w:sz w:val="24"/>
        </w:rPr>
        <w:t>ifadelerdir.</w:t>
      </w:r>
    </w:p>
    <w:p w14:paraId="31EBA8B6" w14:textId="77777777" w:rsidR="00174550" w:rsidRPr="00652C04" w:rsidRDefault="000258A2" w:rsidP="007E4F1E">
      <w:pPr>
        <w:pStyle w:val="ListeParagraf"/>
        <w:numPr>
          <w:ilvl w:val="0"/>
          <w:numId w:val="11"/>
        </w:numPr>
        <w:tabs>
          <w:tab w:val="left" w:pos="489"/>
        </w:tabs>
        <w:spacing w:line="360" w:lineRule="auto"/>
        <w:ind w:left="221" w:firstLine="0"/>
        <w:rPr>
          <w:rFonts w:asciiTheme="minorHAnsi" w:hAnsiTheme="minorHAnsi"/>
          <w:sz w:val="24"/>
        </w:rPr>
      </w:pPr>
      <w:r w:rsidRPr="00652C04">
        <w:rPr>
          <w:rFonts w:asciiTheme="minorHAnsi" w:hAnsiTheme="minorHAnsi"/>
          <w:b/>
          <w:sz w:val="24"/>
        </w:rPr>
        <w:t xml:space="preserve">Program Çıktıları: </w:t>
      </w:r>
      <w:r w:rsidRPr="00652C04">
        <w:rPr>
          <w:rFonts w:asciiTheme="minorHAnsi" w:hAnsiTheme="minorHAnsi"/>
          <w:sz w:val="24"/>
        </w:rPr>
        <w:t xml:space="preserve">Öğrencilerin programdan mezun oluncaya kadar kazanmaları gereken bilgi, beceri ve </w:t>
      </w:r>
      <w:r w:rsidR="0055341C" w:rsidRPr="00652C04">
        <w:rPr>
          <w:rFonts w:asciiTheme="minorHAnsi" w:hAnsiTheme="minorHAnsi"/>
          <w:sz w:val="24"/>
        </w:rPr>
        <w:t>yetkinlikleri</w:t>
      </w:r>
      <w:r w:rsidRPr="00652C04">
        <w:rPr>
          <w:rFonts w:asciiTheme="minorHAnsi" w:hAnsiTheme="minorHAnsi"/>
          <w:sz w:val="24"/>
        </w:rPr>
        <w:t xml:space="preserve"> tanımlayan</w:t>
      </w:r>
      <w:r w:rsidRPr="00652C04">
        <w:rPr>
          <w:rFonts w:asciiTheme="minorHAnsi" w:hAnsiTheme="minorHAnsi"/>
          <w:spacing w:val="-5"/>
          <w:sz w:val="24"/>
        </w:rPr>
        <w:t xml:space="preserve"> </w:t>
      </w:r>
      <w:r w:rsidRPr="00652C04">
        <w:rPr>
          <w:rFonts w:asciiTheme="minorHAnsi" w:hAnsiTheme="minorHAnsi"/>
          <w:sz w:val="24"/>
        </w:rPr>
        <w:t>ifadelerdir.</w:t>
      </w:r>
    </w:p>
    <w:p w14:paraId="38B426C2" w14:textId="77777777" w:rsidR="00174550" w:rsidRPr="00652C04" w:rsidRDefault="000258A2" w:rsidP="007E4F1E">
      <w:pPr>
        <w:pStyle w:val="ListeParagraf"/>
        <w:numPr>
          <w:ilvl w:val="0"/>
          <w:numId w:val="11"/>
        </w:numPr>
        <w:tabs>
          <w:tab w:val="left" w:pos="591"/>
        </w:tabs>
        <w:spacing w:line="360" w:lineRule="auto"/>
        <w:ind w:left="221" w:right="223" w:firstLine="0"/>
        <w:rPr>
          <w:rFonts w:asciiTheme="minorHAnsi" w:hAnsiTheme="minorHAnsi"/>
          <w:sz w:val="24"/>
        </w:rPr>
      </w:pPr>
      <w:r w:rsidRPr="00652C04">
        <w:rPr>
          <w:rFonts w:asciiTheme="minorHAnsi" w:hAnsiTheme="minorHAnsi"/>
          <w:b/>
          <w:sz w:val="24"/>
        </w:rPr>
        <w:t xml:space="preserve">Ölçme: </w:t>
      </w:r>
      <w:r w:rsidRPr="00652C04">
        <w:rPr>
          <w:rFonts w:asciiTheme="minorHAnsi" w:hAnsiTheme="minorHAnsi"/>
          <w:sz w:val="24"/>
        </w:rPr>
        <w:t>Program eğitim amaçları ve program çıktılarını (erişim düzeylerini) saptamak üzere çeşitli yöntemler kullanılarak yürütülen veri ve kanıtların tanımlanması, toplanması ve düzenlenmesi</w:t>
      </w:r>
      <w:r w:rsidRPr="00652C04">
        <w:rPr>
          <w:rFonts w:asciiTheme="minorHAnsi" w:hAnsiTheme="minorHAnsi"/>
          <w:spacing w:val="-2"/>
          <w:sz w:val="24"/>
        </w:rPr>
        <w:t xml:space="preserve"> </w:t>
      </w:r>
      <w:r w:rsidRPr="00652C04">
        <w:rPr>
          <w:rFonts w:asciiTheme="minorHAnsi" w:hAnsiTheme="minorHAnsi"/>
          <w:sz w:val="24"/>
        </w:rPr>
        <w:t>sürecidir.</w:t>
      </w:r>
    </w:p>
    <w:p w14:paraId="723FB5BE" w14:textId="77777777" w:rsidR="00A20CF6" w:rsidRPr="00652C04" w:rsidRDefault="00A20CF6" w:rsidP="007E4F1E">
      <w:pPr>
        <w:pStyle w:val="ListeParagraf"/>
        <w:numPr>
          <w:ilvl w:val="0"/>
          <w:numId w:val="11"/>
        </w:numPr>
        <w:tabs>
          <w:tab w:val="left" w:pos="544"/>
        </w:tabs>
        <w:spacing w:line="360" w:lineRule="auto"/>
        <w:ind w:left="221" w:firstLine="0"/>
        <w:rPr>
          <w:rFonts w:asciiTheme="minorHAnsi" w:hAnsiTheme="minorHAnsi"/>
          <w:sz w:val="24"/>
        </w:rPr>
      </w:pPr>
      <w:r w:rsidRPr="00652C04">
        <w:rPr>
          <w:rFonts w:asciiTheme="minorHAnsi" w:hAnsiTheme="minorHAnsi"/>
          <w:b/>
          <w:sz w:val="24"/>
          <w:szCs w:val="24"/>
        </w:rPr>
        <w:t>Ölçütler (Standartlar):</w:t>
      </w:r>
      <w:r w:rsidRPr="00652C04">
        <w:rPr>
          <w:rFonts w:asciiTheme="minorHAnsi" w:hAnsiTheme="minorHAnsi"/>
          <w:sz w:val="24"/>
          <w:szCs w:val="24"/>
        </w:rPr>
        <w:t xml:space="preserve"> Sanat ve Tasarım Eğitimi Programlarının değerlendirme ve akreditasyonunda kullanılacak </w:t>
      </w:r>
      <w:r w:rsidR="003947F7" w:rsidRPr="00652C04">
        <w:rPr>
          <w:rFonts w:asciiTheme="minorHAnsi" w:hAnsiTheme="minorHAnsi"/>
          <w:sz w:val="24"/>
          <w:szCs w:val="24"/>
        </w:rPr>
        <w:t>d</w:t>
      </w:r>
      <w:r w:rsidRPr="00652C04">
        <w:rPr>
          <w:rFonts w:asciiTheme="minorHAnsi" w:hAnsiTheme="minorHAnsi"/>
          <w:sz w:val="24"/>
          <w:szCs w:val="24"/>
        </w:rPr>
        <w:t xml:space="preserve">eğerlendirme </w:t>
      </w:r>
      <w:r w:rsidR="003947F7" w:rsidRPr="00652C04">
        <w:rPr>
          <w:rFonts w:asciiTheme="minorHAnsi" w:hAnsiTheme="minorHAnsi"/>
          <w:sz w:val="24"/>
          <w:szCs w:val="24"/>
        </w:rPr>
        <w:t>ölçütleridir.</w:t>
      </w:r>
    </w:p>
    <w:p w14:paraId="112C2EFD" w14:textId="28DD83FF" w:rsidR="00174550" w:rsidRPr="00385DFB" w:rsidRDefault="000258A2" w:rsidP="007E4F1E">
      <w:pPr>
        <w:pStyle w:val="ListeParagraf"/>
        <w:numPr>
          <w:ilvl w:val="0"/>
          <w:numId w:val="11"/>
        </w:numPr>
        <w:tabs>
          <w:tab w:val="left" w:pos="544"/>
        </w:tabs>
        <w:spacing w:line="360" w:lineRule="auto"/>
        <w:ind w:left="221" w:firstLine="0"/>
        <w:rPr>
          <w:rFonts w:asciiTheme="minorHAnsi" w:hAnsiTheme="minorHAnsi"/>
          <w:sz w:val="24"/>
        </w:rPr>
      </w:pPr>
      <w:r w:rsidRPr="00385DFB">
        <w:rPr>
          <w:rFonts w:asciiTheme="minorHAnsi" w:hAnsiTheme="minorHAnsi"/>
          <w:b/>
          <w:sz w:val="24"/>
        </w:rPr>
        <w:t xml:space="preserve">Değerlendirme: </w:t>
      </w:r>
      <w:r w:rsidRPr="00385DFB">
        <w:rPr>
          <w:rFonts w:asciiTheme="minorHAnsi" w:hAnsiTheme="minorHAnsi"/>
          <w:sz w:val="24"/>
        </w:rPr>
        <w:t>Ölçme süreci sonucu elde edilen verilerin ve kanıtların çeşitli yöntemler kullanılarak yorumlanması</w:t>
      </w:r>
      <w:r w:rsidR="00BF6461" w:rsidRPr="00385DFB">
        <w:rPr>
          <w:rFonts w:asciiTheme="minorHAnsi" w:hAnsiTheme="minorHAnsi"/>
          <w:sz w:val="24"/>
        </w:rPr>
        <w:t>dır</w:t>
      </w:r>
      <w:r w:rsidRPr="00385DFB">
        <w:rPr>
          <w:rFonts w:asciiTheme="minorHAnsi" w:hAnsiTheme="minorHAnsi"/>
          <w:sz w:val="24"/>
        </w:rPr>
        <w:t xml:space="preserve">. Değerlendirme </w:t>
      </w:r>
      <w:r w:rsidR="00883ABD" w:rsidRPr="00385DFB">
        <w:rPr>
          <w:rFonts w:asciiTheme="minorHAnsi" w:hAnsiTheme="minorHAnsi"/>
          <w:sz w:val="24"/>
        </w:rPr>
        <w:t xml:space="preserve">raporunda akreditasyon için başvuru yapılan </w:t>
      </w:r>
      <w:r w:rsidRPr="00385DFB">
        <w:rPr>
          <w:rFonts w:asciiTheme="minorHAnsi" w:hAnsiTheme="minorHAnsi"/>
          <w:sz w:val="24"/>
        </w:rPr>
        <w:t>program</w:t>
      </w:r>
      <w:r w:rsidR="00883ABD" w:rsidRPr="00385DFB">
        <w:rPr>
          <w:rFonts w:asciiTheme="minorHAnsi" w:hAnsiTheme="minorHAnsi"/>
          <w:sz w:val="24"/>
        </w:rPr>
        <w:t>ın</w:t>
      </w:r>
      <w:r w:rsidRPr="00385DFB">
        <w:rPr>
          <w:rFonts w:asciiTheme="minorHAnsi" w:hAnsiTheme="minorHAnsi"/>
          <w:sz w:val="24"/>
        </w:rPr>
        <w:t xml:space="preserve"> eğitim amaçlarına ve program çıktılarına erişim düzeyleri </w:t>
      </w:r>
      <w:r w:rsidR="00883ABD" w:rsidRPr="00385DFB">
        <w:rPr>
          <w:rFonts w:asciiTheme="minorHAnsi" w:hAnsiTheme="minorHAnsi"/>
          <w:sz w:val="24"/>
        </w:rPr>
        <w:t xml:space="preserve">açıklanmalı </w:t>
      </w:r>
      <w:r w:rsidRPr="00385DFB">
        <w:rPr>
          <w:rFonts w:asciiTheme="minorHAnsi" w:hAnsiTheme="minorHAnsi"/>
          <w:sz w:val="24"/>
        </w:rPr>
        <w:t xml:space="preserve">ve </w:t>
      </w:r>
      <w:r w:rsidR="009448D1" w:rsidRPr="00385DFB">
        <w:rPr>
          <w:rFonts w:asciiTheme="minorHAnsi" w:hAnsiTheme="minorHAnsi"/>
          <w:sz w:val="24"/>
        </w:rPr>
        <w:t xml:space="preserve">bu bilgiler </w:t>
      </w:r>
      <w:r w:rsidR="00883ABD" w:rsidRPr="00385DFB">
        <w:rPr>
          <w:rFonts w:asciiTheme="minorHAnsi" w:hAnsiTheme="minorHAnsi"/>
          <w:sz w:val="24"/>
        </w:rPr>
        <w:t xml:space="preserve">programın iyileştirilmesi için </w:t>
      </w:r>
      <w:r w:rsidRPr="00385DFB">
        <w:rPr>
          <w:rFonts w:asciiTheme="minorHAnsi" w:hAnsiTheme="minorHAnsi"/>
          <w:sz w:val="24"/>
        </w:rPr>
        <w:t>alınacak kararlar ve yürütülecek uygulamalarda</w:t>
      </w:r>
      <w:r w:rsidRPr="00385DFB">
        <w:rPr>
          <w:rFonts w:asciiTheme="minorHAnsi" w:hAnsiTheme="minorHAnsi"/>
          <w:spacing w:val="-1"/>
          <w:sz w:val="24"/>
        </w:rPr>
        <w:t xml:space="preserve"> </w:t>
      </w:r>
      <w:r w:rsidRPr="00385DFB">
        <w:rPr>
          <w:rFonts w:asciiTheme="minorHAnsi" w:hAnsiTheme="minorHAnsi"/>
          <w:sz w:val="24"/>
        </w:rPr>
        <w:t>kullanılmalıdır.</w:t>
      </w:r>
    </w:p>
    <w:p w14:paraId="67136837" w14:textId="7D53E93C" w:rsidR="00174550" w:rsidRPr="00385DFB" w:rsidRDefault="000258A2" w:rsidP="007E4F1E">
      <w:pPr>
        <w:pStyle w:val="ListeParagraf"/>
        <w:numPr>
          <w:ilvl w:val="0"/>
          <w:numId w:val="11"/>
        </w:numPr>
        <w:tabs>
          <w:tab w:val="left" w:pos="484"/>
        </w:tabs>
        <w:spacing w:line="360" w:lineRule="auto"/>
        <w:ind w:left="221" w:firstLine="0"/>
        <w:rPr>
          <w:rFonts w:asciiTheme="minorHAnsi" w:hAnsiTheme="minorHAnsi"/>
          <w:sz w:val="24"/>
        </w:rPr>
      </w:pPr>
      <w:r w:rsidRPr="00385DFB">
        <w:rPr>
          <w:rFonts w:asciiTheme="minorHAnsi" w:hAnsiTheme="minorHAnsi"/>
          <w:b/>
          <w:sz w:val="24"/>
        </w:rPr>
        <w:t xml:space="preserve">Kredi: </w:t>
      </w:r>
      <w:r w:rsidRPr="00385DFB">
        <w:rPr>
          <w:rFonts w:asciiTheme="minorHAnsi" w:hAnsiTheme="minorHAnsi"/>
          <w:sz w:val="24"/>
        </w:rPr>
        <w:t xml:space="preserve">Bir kredi, </w:t>
      </w:r>
      <w:r w:rsidR="009448D1" w:rsidRPr="00385DFB">
        <w:rPr>
          <w:rFonts w:asciiTheme="minorHAnsi" w:hAnsiTheme="minorHAnsi"/>
          <w:sz w:val="24"/>
        </w:rPr>
        <w:t xml:space="preserve">bir </w:t>
      </w:r>
      <w:r w:rsidRPr="00385DFB">
        <w:rPr>
          <w:rFonts w:asciiTheme="minorHAnsi" w:hAnsiTheme="minorHAnsi"/>
          <w:sz w:val="24"/>
        </w:rPr>
        <w:t>yarıyıl boyunca her hafta düzenli olarak verilen teorik</w:t>
      </w:r>
      <w:r w:rsidR="00BF6461" w:rsidRPr="00385DFB">
        <w:rPr>
          <w:rFonts w:asciiTheme="minorHAnsi" w:hAnsiTheme="minorHAnsi"/>
          <w:sz w:val="24"/>
        </w:rPr>
        <w:t xml:space="preserve"> ve/veya uygulamalı</w:t>
      </w:r>
      <w:r w:rsidRPr="00385DFB">
        <w:rPr>
          <w:rFonts w:asciiTheme="minorHAnsi" w:hAnsiTheme="minorHAnsi"/>
          <w:sz w:val="24"/>
        </w:rPr>
        <w:t xml:space="preserve"> dersin </w:t>
      </w:r>
      <w:r w:rsidR="00323F3F" w:rsidRPr="00385DFB">
        <w:rPr>
          <w:rFonts w:asciiTheme="minorHAnsi" w:hAnsiTheme="minorHAnsi"/>
          <w:sz w:val="24"/>
        </w:rPr>
        <w:t xml:space="preserve">bir ünitesinin </w:t>
      </w:r>
      <w:r w:rsidRPr="00385DFB">
        <w:rPr>
          <w:rFonts w:asciiTheme="minorHAnsi" w:hAnsiTheme="minorHAnsi"/>
          <w:sz w:val="24"/>
        </w:rPr>
        <w:t>eğitim yüküne</w:t>
      </w:r>
      <w:r w:rsidRPr="00385DFB">
        <w:rPr>
          <w:rFonts w:asciiTheme="minorHAnsi" w:hAnsiTheme="minorHAnsi"/>
          <w:spacing w:val="-2"/>
          <w:sz w:val="24"/>
        </w:rPr>
        <w:t xml:space="preserve"> </w:t>
      </w:r>
      <w:r w:rsidRPr="00385DFB">
        <w:rPr>
          <w:rFonts w:asciiTheme="minorHAnsi" w:hAnsiTheme="minorHAnsi"/>
          <w:sz w:val="24"/>
        </w:rPr>
        <w:t>eşdeğerdir.</w:t>
      </w:r>
    </w:p>
    <w:p w14:paraId="6E91EAAE" w14:textId="7E6A721B" w:rsidR="00174550" w:rsidRPr="00385DFB" w:rsidRDefault="008A5B7A" w:rsidP="007E4F1E">
      <w:pPr>
        <w:pStyle w:val="ListeParagraf"/>
        <w:numPr>
          <w:ilvl w:val="0"/>
          <w:numId w:val="11"/>
        </w:numPr>
        <w:tabs>
          <w:tab w:val="left" w:pos="529"/>
        </w:tabs>
        <w:spacing w:line="360" w:lineRule="auto"/>
        <w:ind w:left="528" w:right="0" w:hanging="308"/>
        <w:rPr>
          <w:rFonts w:asciiTheme="minorHAnsi" w:hAnsiTheme="minorHAnsi"/>
          <w:sz w:val="24"/>
        </w:rPr>
      </w:pPr>
      <w:r>
        <w:rPr>
          <w:rFonts w:asciiTheme="minorHAnsi" w:hAnsiTheme="minorHAnsi"/>
          <w:b/>
          <w:sz w:val="24"/>
        </w:rPr>
        <w:t xml:space="preserve"> </w:t>
      </w:r>
      <w:r w:rsidR="000258A2" w:rsidRPr="00385DFB">
        <w:rPr>
          <w:rFonts w:asciiTheme="minorHAnsi" w:hAnsiTheme="minorHAnsi"/>
          <w:b/>
          <w:sz w:val="24"/>
        </w:rPr>
        <w:t xml:space="preserve">AKTS Kredisi: </w:t>
      </w:r>
      <w:r w:rsidR="000258A2" w:rsidRPr="00385DFB">
        <w:rPr>
          <w:rFonts w:asciiTheme="minorHAnsi" w:hAnsiTheme="minorHAnsi"/>
          <w:sz w:val="24"/>
        </w:rPr>
        <w:t xml:space="preserve">Avrupa Kredi Transfer Sistemi’nde </w:t>
      </w:r>
      <w:r w:rsidR="00081B94" w:rsidRPr="00385DFB">
        <w:rPr>
          <w:rFonts w:asciiTheme="minorHAnsi" w:hAnsiTheme="minorHAnsi"/>
          <w:sz w:val="24"/>
        </w:rPr>
        <w:t xml:space="preserve">öğrencinin iş yüküne göre </w:t>
      </w:r>
      <w:r w:rsidR="00323F3F" w:rsidRPr="00385DFB">
        <w:rPr>
          <w:rFonts w:asciiTheme="minorHAnsi" w:hAnsiTheme="minorHAnsi"/>
          <w:sz w:val="24"/>
        </w:rPr>
        <w:t xml:space="preserve">ders ünitelerini tanımlayan </w:t>
      </w:r>
      <w:r w:rsidR="000258A2" w:rsidRPr="00385DFB">
        <w:rPr>
          <w:rFonts w:asciiTheme="minorHAnsi" w:hAnsiTheme="minorHAnsi"/>
          <w:sz w:val="24"/>
        </w:rPr>
        <w:t>kredidir.</w:t>
      </w:r>
    </w:p>
    <w:p w14:paraId="662B4CFA" w14:textId="77777777" w:rsidR="00A20CF6" w:rsidRPr="00652C04" w:rsidRDefault="00A20CF6" w:rsidP="007E4F1E">
      <w:pPr>
        <w:spacing w:line="360" w:lineRule="auto"/>
        <w:jc w:val="both"/>
        <w:rPr>
          <w:rFonts w:asciiTheme="minorHAnsi" w:hAnsiTheme="minorHAnsi"/>
          <w:sz w:val="24"/>
        </w:rPr>
      </w:pPr>
    </w:p>
    <w:p w14:paraId="2634F80D" w14:textId="77777777" w:rsidR="00A20CF6" w:rsidRPr="00652C04" w:rsidRDefault="00A20CF6" w:rsidP="007E4F1E">
      <w:pPr>
        <w:spacing w:line="360" w:lineRule="auto"/>
        <w:jc w:val="both"/>
        <w:rPr>
          <w:rFonts w:asciiTheme="minorHAnsi" w:hAnsiTheme="minorHAnsi"/>
          <w:sz w:val="24"/>
        </w:rPr>
        <w:sectPr w:rsidR="00A20CF6" w:rsidRPr="00652C04">
          <w:footerReference w:type="default" r:id="rId10"/>
          <w:pgSz w:w="11900" w:h="16840"/>
          <w:pgMar w:top="1360" w:right="1180" w:bottom="280" w:left="1200" w:header="708" w:footer="708" w:gutter="0"/>
          <w:cols w:space="708"/>
        </w:sectPr>
      </w:pPr>
    </w:p>
    <w:p w14:paraId="591CCD68" w14:textId="77777777" w:rsidR="00174550" w:rsidRPr="00652C04" w:rsidRDefault="000258A2" w:rsidP="007E4F1E">
      <w:pPr>
        <w:pStyle w:val="Balk1"/>
        <w:spacing w:line="360" w:lineRule="auto"/>
        <w:rPr>
          <w:rFonts w:asciiTheme="minorHAnsi" w:hAnsiTheme="minorHAnsi"/>
        </w:rPr>
      </w:pPr>
      <w:bookmarkStart w:id="5" w:name="_Toc51921101"/>
      <w:r w:rsidRPr="00652C04">
        <w:rPr>
          <w:rFonts w:asciiTheme="minorHAnsi" w:hAnsiTheme="minorHAnsi"/>
        </w:rPr>
        <w:lastRenderedPageBreak/>
        <w:t>GENEL ÖLÇÜTLER</w:t>
      </w:r>
      <w:bookmarkEnd w:id="5"/>
    </w:p>
    <w:p w14:paraId="410101F2" w14:textId="77777777" w:rsidR="00174550" w:rsidRPr="00652C04" w:rsidRDefault="00174550" w:rsidP="007E4F1E">
      <w:pPr>
        <w:pStyle w:val="GvdeMetni"/>
        <w:spacing w:line="360" w:lineRule="auto"/>
        <w:ind w:left="0"/>
        <w:rPr>
          <w:rFonts w:asciiTheme="minorHAnsi" w:hAnsiTheme="minorHAnsi"/>
          <w:b/>
          <w:sz w:val="26"/>
        </w:rPr>
      </w:pPr>
    </w:p>
    <w:p w14:paraId="5ABCE33D" w14:textId="7323BEEF" w:rsidR="00174550" w:rsidRPr="00652C04" w:rsidRDefault="000258A2" w:rsidP="00ED1CC7">
      <w:pPr>
        <w:pStyle w:val="Balk2"/>
        <w:spacing w:before="0" w:line="360" w:lineRule="auto"/>
        <w:rPr>
          <w:rFonts w:asciiTheme="minorHAnsi" w:hAnsiTheme="minorHAnsi"/>
        </w:rPr>
      </w:pPr>
      <w:bookmarkStart w:id="6" w:name="_Toc51921102"/>
      <w:r w:rsidRPr="00652C04">
        <w:rPr>
          <w:rFonts w:asciiTheme="minorHAnsi" w:hAnsiTheme="minorHAnsi"/>
        </w:rPr>
        <w:t>ÖLÇÜT 1. EĞİTİM PROGRAMI</w:t>
      </w:r>
      <w:bookmarkEnd w:id="6"/>
      <w:r w:rsidRPr="00652C04">
        <w:rPr>
          <w:rFonts w:asciiTheme="minorHAnsi" w:hAnsiTheme="minorHAnsi"/>
        </w:rPr>
        <w:t xml:space="preserve"> </w:t>
      </w:r>
    </w:p>
    <w:p w14:paraId="1B668C3B" w14:textId="62720FFE" w:rsidR="00174550" w:rsidRPr="00652C04" w:rsidRDefault="00652C04" w:rsidP="007E4F1E">
      <w:pPr>
        <w:pStyle w:val="ListeParagraf"/>
        <w:numPr>
          <w:ilvl w:val="1"/>
          <w:numId w:val="10"/>
        </w:numPr>
        <w:tabs>
          <w:tab w:val="left" w:pos="729"/>
        </w:tabs>
        <w:spacing w:line="360" w:lineRule="auto"/>
        <w:ind w:left="221" w:firstLine="0"/>
        <w:rPr>
          <w:rFonts w:asciiTheme="minorHAnsi" w:hAnsiTheme="minorHAnsi"/>
          <w:sz w:val="24"/>
        </w:rPr>
      </w:pPr>
      <w:r>
        <w:rPr>
          <w:rFonts w:asciiTheme="minorHAnsi" w:hAnsiTheme="minorHAnsi"/>
          <w:sz w:val="24"/>
        </w:rPr>
        <w:t>P</w:t>
      </w:r>
      <w:r w:rsidR="000258A2" w:rsidRPr="00652C04">
        <w:rPr>
          <w:rFonts w:asciiTheme="minorHAnsi" w:hAnsiTheme="minorHAnsi"/>
          <w:sz w:val="24"/>
        </w:rPr>
        <w:t>rogramın eğitim amaçları program mezunlarının erişmeleri beklenen kariyer hedeflerine ve mesleki beklentilerine odaklı olarak belirlenmelidir. Bu</w:t>
      </w:r>
      <w:r w:rsidR="000258A2" w:rsidRPr="00652C04">
        <w:rPr>
          <w:rFonts w:asciiTheme="minorHAnsi" w:hAnsiTheme="minorHAnsi"/>
          <w:spacing w:val="-1"/>
          <w:sz w:val="24"/>
        </w:rPr>
        <w:t xml:space="preserve"> </w:t>
      </w:r>
      <w:r w:rsidR="000258A2" w:rsidRPr="00652C04">
        <w:rPr>
          <w:rFonts w:asciiTheme="minorHAnsi" w:hAnsiTheme="minorHAnsi"/>
          <w:sz w:val="24"/>
        </w:rPr>
        <w:t>amaçlar;</w:t>
      </w:r>
    </w:p>
    <w:p w14:paraId="51EBA3FB" w14:textId="65D22E09" w:rsidR="00174550" w:rsidRPr="00652C04" w:rsidRDefault="000258A2" w:rsidP="008D0A6B">
      <w:pPr>
        <w:pStyle w:val="ListeParagraf"/>
        <w:numPr>
          <w:ilvl w:val="2"/>
          <w:numId w:val="10"/>
        </w:numPr>
        <w:tabs>
          <w:tab w:val="left" w:pos="1046"/>
        </w:tabs>
        <w:spacing w:line="360" w:lineRule="auto"/>
        <w:ind w:right="0" w:hanging="541"/>
        <w:rPr>
          <w:rFonts w:asciiTheme="minorHAnsi" w:hAnsiTheme="minorHAnsi"/>
          <w:sz w:val="24"/>
        </w:rPr>
      </w:pPr>
      <w:r w:rsidRPr="00652C04">
        <w:rPr>
          <w:rFonts w:asciiTheme="minorHAnsi" w:hAnsiTheme="minorHAnsi"/>
          <w:sz w:val="24"/>
        </w:rPr>
        <w:t>Kurumun, fakültenin, bölümün misyon ve vizyonu ile uyumlu</w:t>
      </w:r>
      <w:r w:rsidRPr="00652C04">
        <w:rPr>
          <w:rFonts w:asciiTheme="minorHAnsi" w:hAnsiTheme="minorHAnsi"/>
          <w:spacing w:val="-6"/>
          <w:sz w:val="24"/>
        </w:rPr>
        <w:t xml:space="preserve"> </w:t>
      </w:r>
      <w:r w:rsidRPr="00652C04">
        <w:rPr>
          <w:rFonts w:asciiTheme="minorHAnsi" w:hAnsiTheme="minorHAnsi"/>
          <w:sz w:val="24"/>
        </w:rPr>
        <w:t>olmalıdır.</w:t>
      </w:r>
    </w:p>
    <w:p w14:paraId="57FEA375" w14:textId="77777777" w:rsidR="00174550" w:rsidRPr="00652C04" w:rsidRDefault="000258A2" w:rsidP="007E4F1E">
      <w:pPr>
        <w:pStyle w:val="ListeParagraf"/>
        <w:numPr>
          <w:ilvl w:val="2"/>
          <w:numId w:val="10"/>
        </w:numPr>
        <w:tabs>
          <w:tab w:val="left" w:pos="1097"/>
        </w:tabs>
        <w:spacing w:line="360" w:lineRule="auto"/>
        <w:ind w:left="221" w:firstLine="300"/>
        <w:rPr>
          <w:rFonts w:asciiTheme="minorHAnsi" w:hAnsiTheme="minorHAnsi"/>
          <w:sz w:val="24"/>
        </w:rPr>
      </w:pPr>
      <w:r w:rsidRPr="00652C04">
        <w:rPr>
          <w:rFonts w:asciiTheme="minorHAnsi" w:hAnsiTheme="minorHAnsi"/>
          <w:sz w:val="24"/>
        </w:rPr>
        <w:t>Pr</w:t>
      </w:r>
      <w:r w:rsidR="003947F7" w:rsidRPr="00652C04">
        <w:rPr>
          <w:rFonts w:asciiTheme="minorHAnsi" w:hAnsiTheme="minorHAnsi"/>
          <w:sz w:val="24"/>
        </w:rPr>
        <w:t>ogram</w:t>
      </w:r>
      <w:r w:rsidRPr="00652C04">
        <w:rPr>
          <w:rFonts w:asciiTheme="minorHAnsi" w:hAnsiTheme="minorHAnsi"/>
          <w:sz w:val="24"/>
        </w:rPr>
        <w:t xml:space="preserve"> iç ve dış paydaşlarının gereksinimleri dikkate alınarak, bu paydaşların katkı ve katılımları ile</w:t>
      </w:r>
      <w:r w:rsidRPr="00652C04">
        <w:rPr>
          <w:rFonts w:asciiTheme="minorHAnsi" w:hAnsiTheme="minorHAnsi"/>
          <w:spacing w:val="-3"/>
          <w:sz w:val="24"/>
        </w:rPr>
        <w:t xml:space="preserve"> </w:t>
      </w:r>
      <w:r w:rsidRPr="00652C04">
        <w:rPr>
          <w:rFonts w:asciiTheme="minorHAnsi" w:hAnsiTheme="minorHAnsi"/>
          <w:sz w:val="24"/>
        </w:rPr>
        <w:t>belirlenmelidir.</w:t>
      </w:r>
    </w:p>
    <w:p w14:paraId="2AF74B01" w14:textId="6CBC0EBB" w:rsidR="00174550" w:rsidRPr="00652C04" w:rsidRDefault="000258A2" w:rsidP="008D0A6B">
      <w:pPr>
        <w:pStyle w:val="ListeParagraf"/>
        <w:numPr>
          <w:ilvl w:val="2"/>
          <w:numId w:val="10"/>
        </w:numPr>
        <w:tabs>
          <w:tab w:val="left" w:pos="1062"/>
        </w:tabs>
        <w:spacing w:line="360" w:lineRule="auto"/>
        <w:ind w:left="1062" w:right="0" w:hanging="541"/>
        <w:rPr>
          <w:rFonts w:asciiTheme="minorHAnsi" w:hAnsiTheme="minorHAnsi"/>
          <w:sz w:val="24"/>
        </w:rPr>
      </w:pPr>
      <w:r w:rsidRPr="00652C04">
        <w:rPr>
          <w:rFonts w:asciiTheme="minorHAnsi" w:hAnsiTheme="minorHAnsi"/>
          <w:sz w:val="24"/>
        </w:rPr>
        <w:t>Tüm paydaşlar tarafından kolayca erişilebilecek şekilde yayımlanmış</w:t>
      </w:r>
      <w:r w:rsidRPr="00652C04">
        <w:rPr>
          <w:rFonts w:asciiTheme="minorHAnsi" w:hAnsiTheme="minorHAnsi"/>
          <w:spacing w:val="-12"/>
          <w:sz w:val="24"/>
        </w:rPr>
        <w:t xml:space="preserve"> </w:t>
      </w:r>
      <w:r w:rsidRPr="00652C04">
        <w:rPr>
          <w:rFonts w:asciiTheme="minorHAnsi" w:hAnsiTheme="minorHAnsi"/>
          <w:sz w:val="24"/>
        </w:rPr>
        <w:t>olmalıdır.</w:t>
      </w:r>
    </w:p>
    <w:p w14:paraId="6C052520" w14:textId="77777777" w:rsidR="00174550" w:rsidRPr="00652C04" w:rsidRDefault="000258A2" w:rsidP="007E4F1E">
      <w:pPr>
        <w:pStyle w:val="ListeParagraf"/>
        <w:numPr>
          <w:ilvl w:val="2"/>
          <w:numId w:val="10"/>
        </w:numPr>
        <w:tabs>
          <w:tab w:val="left" w:pos="1111"/>
        </w:tabs>
        <w:spacing w:line="360" w:lineRule="auto"/>
        <w:ind w:left="221" w:firstLine="300"/>
        <w:rPr>
          <w:rFonts w:asciiTheme="minorHAnsi" w:hAnsiTheme="minorHAnsi"/>
          <w:sz w:val="24"/>
        </w:rPr>
      </w:pPr>
      <w:r w:rsidRPr="00652C04">
        <w:rPr>
          <w:rFonts w:asciiTheme="minorHAnsi" w:hAnsiTheme="minorHAnsi"/>
          <w:sz w:val="24"/>
        </w:rPr>
        <w:t>Programın iç ve dış paydaşlarının gereksinimleri doğrultusunda uygun aralıklarla güncellenmelidir.</w:t>
      </w:r>
    </w:p>
    <w:p w14:paraId="1C6E2C92" w14:textId="7635EDCD" w:rsidR="00174550" w:rsidRPr="00AB7205" w:rsidRDefault="000258A2" w:rsidP="007E4F1E">
      <w:pPr>
        <w:pStyle w:val="ListeParagraf"/>
        <w:numPr>
          <w:ilvl w:val="1"/>
          <w:numId w:val="10"/>
        </w:numPr>
        <w:tabs>
          <w:tab w:val="left" w:pos="743"/>
        </w:tabs>
        <w:spacing w:line="360" w:lineRule="auto"/>
        <w:ind w:left="221" w:firstLine="0"/>
        <w:rPr>
          <w:rFonts w:asciiTheme="minorHAnsi" w:hAnsiTheme="minorHAnsi"/>
          <w:sz w:val="24"/>
        </w:rPr>
      </w:pPr>
      <w:r w:rsidRPr="00AB7205">
        <w:rPr>
          <w:rFonts w:asciiTheme="minorHAnsi" w:hAnsiTheme="minorHAnsi"/>
          <w:sz w:val="24"/>
        </w:rPr>
        <w:t xml:space="preserve">Program eğitim amaçlarına ulaşıldığını belirlemek ve belgelemek için ölçme ve değerlendirme süreci olmalıdır. Bu amaçla mezun izleme sistemi, </w:t>
      </w:r>
      <w:r w:rsidR="00313FA6" w:rsidRPr="00AB7205">
        <w:rPr>
          <w:rFonts w:asciiTheme="minorHAnsi" w:hAnsiTheme="minorHAnsi"/>
          <w:sz w:val="24"/>
        </w:rPr>
        <w:t xml:space="preserve">ve </w:t>
      </w:r>
      <w:r w:rsidRPr="00AB7205">
        <w:rPr>
          <w:rFonts w:asciiTheme="minorHAnsi" w:hAnsiTheme="minorHAnsi"/>
          <w:sz w:val="24"/>
        </w:rPr>
        <w:t xml:space="preserve">paydaş anketleri gibi </w:t>
      </w:r>
      <w:r w:rsidR="00313FA6" w:rsidRPr="00AB7205">
        <w:rPr>
          <w:rFonts w:asciiTheme="minorHAnsi" w:hAnsiTheme="minorHAnsi"/>
          <w:sz w:val="24"/>
        </w:rPr>
        <w:t xml:space="preserve">yöntemlerin kullanıldığı </w:t>
      </w:r>
      <w:r w:rsidRPr="00AB7205">
        <w:rPr>
          <w:rFonts w:asciiTheme="minorHAnsi" w:hAnsiTheme="minorHAnsi"/>
          <w:sz w:val="24"/>
        </w:rPr>
        <w:t xml:space="preserve">ölçme ve değerlendirme süreci </w:t>
      </w:r>
      <w:r w:rsidR="00313FA6" w:rsidRPr="00AB7205">
        <w:rPr>
          <w:rFonts w:asciiTheme="minorHAnsi" w:hAnsiTheme="minorHAnsi"/>
          <w:sz w:val="24"/>
        </w:rPr>
        <w:t xml:space="preserve">tutarlı, </w:t>
      </w:r>
      <w:r w:rsidRPr="00AB7205">
        <w:rPr>
          <w:rFonts w:asciiTheme="minorHAnsi" w:hAnsiTheme="minorHAnsi"/>
          <w:sz w:val="24"/>
        </w:rPr>
        <w:t>sistematik olmalı ve somut verilere</w:t>
      </w:r>
      <w:r w:rsidRPr="00AB7205">
        <w:rPr>
          <w:rFonts w:asciiTheme="minorHAnsi" w:hAnsiTheme="minorHAnsi"/>
          <w:spacing w:val="-23"/>
          <w:sz w:val="24"/>
        </w:rPr>
        <w:t xml:space="preserve"> </w:t>
      </w:r>
      <w:r w:rsidRPr="00AB7205">
        <w:rPr>
          <w:rFonts w:asciiTheme="minorHAnsi" w:hAnsiTheme="minorHAnsi"/>
          <w:sz w:val="24"/>
        </w:rPr>
        <w:t>dayanmalıdır.</w:t>
      </w:r>
    </w:p>
    <w:p w14:paraId="49B09EE7" w14:textId="33348391" w:rsidR="00174550" w:rsidRPr="00652C04" w:rsidRDefault="000258A2" w:rsidP="007E4F1E">
      <w:pPr>
        <w:pStyle w:val="ListeParagraf"/>
        <w:numPr>
          <w:ilvl w:val="1"/>
          <w:numId w:val="10"/>
        </w:numPr>
        <w:tabs>
          <w:tab w:val="left" w:pos="660"/>
        </w:tabs>
        <w:spacing w:line="360" w:lineRule="auto"/>
        <w:ind w:left="221" w:firstLine="0"/>
        <w:rPr>
          <w:rFonts w:asciiTheme="minorHAnsi" w:hAnsiTheme="minorHAnsi"/>
          <w:sz w:val="24"/>
        </w:rPr>
      </w:pPr>
      <w:r w:rsidRPr="00AB7205">
        <w:rPr>
          <w:rFonts w:asciiTheme="minorHAnsi" w:hAnsiTheme="minorHAnsi"/>
          <w:sz w:val="24"/>
        </w:rPr>
        <w:t xml:space="preserve">Programlar, yasal </w:t>
      </w:r>
      <w:r w:rsidR="00313FA6" w:rsidRPr="00AB7205">
        <w:rPr>
          <w:rFonts w:asciiTheme="minorHAnsi" w:hAnsiTheme="minorHAnsi"/>
          <w:sz w:val="24"/>
        </w:rPr>
        <w:t xml:space="preserve">süreç ve şartları </w:t>
      </w:r>
      <w:r w:rsidRPr="00AB7205">
        <w:rPr>
          <w:rFonts w:asciiTheme="minorHAnsi" w:hAnsiTheme="minorHAnsi"/>
          <w:sz w:val="24"/>
        </w:rPr>
        <w:t xml:space="preserve">sağlamak koşuluyla, belirlediği temel amaçlar doğrultusunda kendi eğitim </w:t>
      </w:r>
      <w:r w:rsidR="00313FA6" w:rsidRPr="00AB7205">
        <w:rPr>
          <w:rFonts w:asciiTheme="minorHAnsi" w:hAnsiTheme="minorHAnsi"/>
          <w:sz w:val="24"/>
        </w:rPr>
        <w:t xml:space="preserve">planlarını </w:t>
      </w:r>
      <w:r w:rsidRPr="00AB7205">
        <w:rPr>
          <w:rFonts w:asciiTheme="minorHAnsi" w:hAnsiTheme="minorHAnsi"/>
          <w:sz w:val="24"/>
        </w:rPr>
        <w:t xml:space="preserve">düzenlemek </w:t>
      </w:r>
      <w:r w:rsidRPr="00652C04">
        <w:rPr>
          <w:rFonts w:asciiTheme="minorHAnsi" w:hAnsiTheme="minorHAnsi"/>
          <w:sz w:val="24"/>
        </w:rPr>
        <w:t>ve uygulamak konusunda</w:t>
      </w:r>
      <w:r w:rsidRPr="00652C04">
        <w:rPr>
          <w:rFonts w:asciiTheme="minorHAnsi" w:hAnsiTheme="minorHAnsi"/>
          <w:spacing w:val="-8"/>
          <w:sz w:val="24"/>
        </w:rPr>
        <w:t xml:space="preserve"> </w:t>
      </w:r>
      <w:r w:rsidRPr="00652C04">
        <w:rPr>
          <w:rFonts w:asciiTheme="minorHAnsi" w:hAnsiTheme="minorHAnsi"/>
          <w:sz w:val="24"/>
        </w:rPr>
        <w:t>özerktir.</w:t>
      </w:r>
    </w:p>
    <w:p w14:paraId="17CCD0CC" w14:textId="77777777" w:rsidR="00174550" w:rsidRPr="00652C04" w:rsidRDefault="000258A2" w:rsidP="007E4F1E">
      <w:pPr>
        <w:pStyle w:val="ListeParagraf"/>
        <w:numPr>
          <w:ilvl w:val="1"/>
          <w:numId w:val="10"/>
        </w:numPr>
        <w:tabs>
          <w:tab w:val="left" w:pos="661"/>
        </w:tabs>
        <w:spacing w:line="360" w:lineRule="auto"/>
        <w:ind w:left="221" w:firstLine="0"/>
        <w:rPr>
          <w:rFonts w:asciiTheme="minorHAnsi" w:hAnsiTheme="minorHAnsi"/>
          <w:sz w:val="24"/>
        </w:rPr>
      </w:pPr>
      <w:r w:rsidRPr="00652C04">
        <w:rPr>
          <w:rFonts w:asciiTheme="minorHAnsi" w:hAnsiTheme="minorHAnsi"/>
          <w:sz w:val="24"/>
        </w:rPr>
        <w:t>Her programın, program eğitim amaçlarını ve program çıktılarını destekleyen bir eğitim planı olmalıdır. Eğitim planının bu ölçütte verilen ortak bileşenlerin yanı sıra Ulusal Çekirdek Eğitim Programı ile uyumlu olduğu ve Disipline Özgü Ölçütlerdeki bileşenleri içerdiği somut verilerle</w:t>
      </w:r>
      <w:r w:rsidRPr="00652C04">
        <w:rPr>
          <w:rFonts w:asciiTheme="minorHAnsi" w:hAnsiTheme="minorHAnsi"/>
          <w:spacing w:val="-2"/>
          <w:sz w:val="24"/>
        </w:rPr>
        <w:t xml:space="preserve"> </w:t>
      </w:r>
      <w:r w:rsidRPr="00652C04">
        <w:rPr>
          <w:rFonts w:asciiTheme="minorHAnsi" w:hAnsiTheme="minorHAnsi"/>
          <w:sz w:val="24"/>
        </w:rPr>
        <w:t>gösterilmelidir.</w:t>
      </w:r>
    </w:p>
    <w:p w14:paraId="7D8F551B" w14:textId="138F3458" w:rsidR="00174550" w:rsidRPr="002C5B7A" w:rsidRDefault="000258A2" w:rsidP="0034238B">
      <w:pPr>
        <w:pStyle w:val="ListeParagraf"/>
        <w:numPr>
          <w:ilvl w:val="1"/>
          <w:numId w:val="10"/>
        </w:numPr>
        <w:tabs>
          <w:tab w:val="left" w:pos="647"/>
        </w:tabs>
        <w:spacing w:line="360" w:lineRule="auto"/>
        <w:ind w:left="646" w:right="0" w:hanging="426"/>
        <w:rPr>
          <w:rFonts w:asciiTheme="minorHAnsi" w:hAnsiTheme="minorHAnsi"/>
          <w:sz w:val="24"/>
          <w:szCs w:val="24"/>
        </w:rPr>
      </w:pPr>
      <w:r w:rsidRPr="002C5B7A">
        <w:rPr>
          <w:rFonts w:asciiTheme="minorHAnsi" w:hAnsiTheme="minorHAnsi"/>
          <w:sz w:val="24"/>
          <w:szCs w:val="24"/>
        </w:rPr>
        <w:t xml:space="preserve">Eğitim programlarında yapılanma, </w:t>
      </w:r>
      <w:r w:rsidR="0034238B" w:rsidRPr="002C5B7A">
        <w:rPr>
          <w:rFonts w:asciiTheme="minorHAnsi" w:hAnsiTheme="minorHAnsi"/>
          <w:sz w:val="24"/>
          <w:szCs w:val="24"/>
        </w:rPr>
        <w:t xml:space="preserve">dört yıl boyunca </w:t>
      </w:r>
      <w:r w:rsidRPr="002C5B7A">
        <w:rPr>
          <w:rFonts w:asciiTheme="minorHAnsi" w:hAnsiTheme="minorHAnsi"/>
          <w:sz w:val="24"/>
          <w:szCs w:val="24"/>
        </w:rPr>
        <w:t>dike</w:t>
      </w:r>
      <w:r w:rsidR="009213D1" w:rsidRPr="002C5B7A">
        <w:rPr>
          <w:rFonts w:asciiTheme="minorHAnsi" w:hAnsiTheme="minorHAnsi"/>
          <w:sz w:val="24"/>
          <w:szCs w:val="24"/>
        </w:rPr>
        <w:t>y (ilk yıl</w:t>
      </w:r>
      <w:r w:rsidRPr="002C5B7A">
        <w:rPr>
          <w:rFonts w:asciiTheme="minorHAnsi" w:hAnsiTheme="minorHAnsi"/>
          <w:sz w:val="24"/>
          <w:szCs w:val="24"/>
        </w:rPr>
        <w:t xml:space="preserve"> temel </w:t>
      </w:r>
      <w:r w:rsidR="009213D1" w:rsidRPr="002C5B7A">
        <w:rPr>
          <w:rFonts w:asciiTheme="minorHAnsi" w:hAnsiTheme="minorHAnsi"/>
          <w:sz w:val="24"/>
          <w:szCs w:val="24"/>
        </w:rPr>
        <w:t>dersler</w:t>
      </w:r>
      <w:r w:rsidRPr="002C5B7A">
        <w:rPr>
          <w:rFonts w:asciiTheme="minorHAnsi" w:hAnsiTheme="minorHAnsi"/>
          <w:sz w:val="24"/>
          <w:szCs w:val="24"/>
        </w:rPr>
        <w:t>,</w:t>
      </w:r>
      <w:r w:rsidR="009213D1" w:rsidRPr="002C5B7A">
        <w:rPr>
          <w:rFonts w:asciiTheme="minorHAnsi" w:hAnsiTheme="minorHAnsi"/>
          <w:sz w:val="24"/>
          <w:szCs w:val="24"/>
        </w:rPr>
        <w:t xml:space="preserve"> 2-</w:t>
      </w:r>
      <w:r w:rsidRPr="002C5B7A">
        <w:rPr>
          <w:rFonts w:asciiTheme="minorHAnsi" w:hAnsiTheme="minorHAnsi"/>
          <w:sz w:val="24"/>
          <w:szCs w:val="24"/>
        </w:rPr>
        <w:t xml:space="preserve"> 3</w:t>
      </w:r>
      <w:r w:rsidRPr="002C5B7A">
        <w:rPr>
          <w:rFonts w:asciiTheme="minorHAnsi" w:hAnsiTheme="minorHAnsi"/>
          <w:spacing w:val="32"/>
          <w:sz w:val="24"/>
          <w:szCs w:val="24"/>
        </w:rPr>
        <w:t xml:space="preserve"> </w:t>
      </w:r>
      <w:r w:rsidRPr="002C5B7A">
        <w:rPr>
          <w:rFonts w:asciiTheme="minorHAnsi" w:hAnsiTheme="minorHAnsi"/>
          <w:sz w:val="24"/>
          <w:szCs w:val="24"/>
        </w:rPr>
        <w:t>ve</w:t>
      </w:r>
      <w:r w:rsidR="0034238B" w:rsidRPr="002C5B7A">
        <w:rPr>
          <w:rFonts w:asciiTheme="minorHAnsi" w:hAnsiTheme="minorHAnsi"/>
          <w:sz w:val="24"/>
          <w:szCs w:val="24"/>
        </w:rPr>
        <w:t xml:space="preserve"> </w:t>
      </w:r>
      <w:r w:rsidRPr="002C5B7A">
        <w:rPr>
          <w:rFonts w:asciiTheme="minorHAnsi" w:hAnsiTheme="minorHAnsi"/>
          <w:sz w:val="24"/>
          <w:szCs w:val="24"/>
        </w:rPr>
        <w:t xml:space="preserve">4. sınıflarda </w:t>
      </w:r>
      <w:r w:rsidR="009213D1" w:rsidRPr="002C5B7A">
        <w:rPr>
          <w:rFonts w:asciiTheme="minorHAnsi" w:hAnsiTheme="minorHAnsi"/>
          <w:sz w:val="24"/>
          <w:szCs w:val="24"/>
        </w:rPr>
        <w:t>sanat/tasarım alanına yönelik teorik ve</w:t>
      </w:r>
      <w:r w:rsidRPr="002C5B7A">
        <w:rPr>
          <w:rFonts w:asciiTheme="minorHAnsi" w:hAnsiTheme="minorHAnsi"/>
          <w:sz w:val="24"/>
          <w:szCs w:val="24"/>
        </w:rPr>
        <w:t xml:space="preserve"> uygulamalı dersler vb.) ve</w:t>
      </w:r>
      <w:r w:rsidR="0034238B" w:rsidRPr="002C5B7A">
        <w:rPr>
          <w:rFonts w:asciiTheme="minorHAnsi" w:hAnsiTheme="minorHAnsi"/>
          <w:sz w:val="24"/>
          <w:szCs w:val="24"/>
        </w:rPr>
        <w:t xml:space="preserve"> aynı yıl içinde </w:t>
      </w:r>
      <w:r w:rsidRPr="002C5B7A">
        <w:rPr>
          <w:rFonts w:asciiTheme="minorHAnsi" w:hAnsiTheme="minorHAnsi"/>
          <w:sz w:val="24"/>
          <w:szCs w:val="24"/>
        </w:rPr>
        <w:t>yatay (</w:t>
      </w:r>
      <w:r w:rsidR="0034238B" w:rsidRPr="002C5B7A">
        <w:rPr>
          <w:rFonts w:asciiTheme="minorHAnsi" w:hAnsiTheme="minorHAnsi"/>
          <w:sz w:val="24"/>
          <w:szCs w:val="24"/>
        </w:rPr>
        <w:t xml:space="preserve">birinci dönem </w:t>
      </w:r>
      <w:r w:rsidRPr="002C5B7A">
        <w:rPr>
          <w:rFonts w:asciiTheme="minorHAnsi" w:hAnsiTheme="minorHAnsi"/>
          <w:sz w:val="24"/>
          <w:szCs w:val="24"/>
        </w:rPr>
        <w:t>X ders I ve ikinci dönem X ders II gibi veya ön koşullu dersler vb.) olarak, program amaçlarına ulaşılmasını sağlayacak uyumlu bir bütünlük içerisinde olmalıdır.</w:t>
      </w:r>
    </w:p>
    <w:p w14:paraId="4A5CDD52" w14:textId="44FB5A46" w:rsidR="00174550" w:rsidRPr="002C5B7A" w:rsidRDefault="000258A2" w:rsidP="00652C04">
      <w:pPr>
        <w:pStyle w:val="ListeParagraf"/>
        <w:numPr>
          <w:ilvl w:val="1"/>
          <w:numId w:val="10"/>
        </w:numPr>
        <w:tabs>
          <w:tab w:val="left" w:pos="647"/>
        </w:tabs>
        <w:spacing w:line="360" w:lineRule="auto"/>
        <w:ind w:left="646" w:right="0" w:hanging="426"/>
        <w:rPr>
          <w:rFonts w:asciiTheme="minorHAnsi" w:hAnsiTheme="minorHAnsi"/>
          <w:sz w:val="24"/>
          <w:szCs w:val="24"/>
        </w:rPr>
      </w:pPr>
      <w:r w:rsidRPr="002C5B7A">
        <w:rPr>
          <w:rFonts w:asciiTheme="minorHAnsi" w:hAnsiTheme="minorHAnsi"/>
          <w:sz w:val="24"/>
          <w:szCs w:val="24"/>
        </w:rPr>
        <w:t>Eğitim planı aşağıdaki bileşenleri</w:t>
      </w:r>
      <w:r w:rsidRPr="002C5B7A">
        <w:rPr>
          <w:rFonts w:asciiTheme="minorHAnsi" w:hAnsiTheme="minorHAnsi"/>
          <w:spacing w:val="-1"/>
          <w:sz w:val="24"/>
          <w:szCs w:val="24"/>
        </w:rPr>
        <w:t xml:space="preserve"> </w:t>
      </w:r>
      <w:r w:rsidRPr="002C5B7A">
        <w:rPr>
          <w:rFonts w:asciiTheme="minorHAnsi" w:hAnsiTheme="minorHAnsi"/>
          <w:sz w:val="24"/>
          <w:szCs w:val="24"/>
        </w:rPr>
        <w:t>içermelidir;</w:t>
      </w:r>
    </w:p>
    <w:p w14:paraId="020FBF3C" w14:textId="6AD675F1" w:rsidR="00174550" w:rsidRPr="00652C04" w:rsidRDefault="000258A2" w:rsidP="00140E8A">
      <w:pPr>
        <w:pStyle w:val="ListeParagraf"/>
        <w:numPr>
          <w:ilvl w:val="2"/>
          <w:numId w:val="9"/>
        </w:numPr>
        <w:tabs>
          <w:tab w:val="left" w:pos="1530"/>
        </w:tabs>
        <w:spacing w:line="360" w:lineRule="auto"/>
        <w:ind w:right="0"/>
        <w:rPr>
          <w:rFonts w:asciiTheme="minorHAnsi" w:hAnsiTheme="minorHAnsi"/>
          <w:sz w:val="24"/>
        </w:rPr>
      </w:pPr>
      <w:r w:rsidRPr="00652C04">
        <w:rPr>
          <w:rFonts w:asciiTheme="minorHAnsi" w:hAnsiTheme="minorHAnsi"/>
          <w:sz w:val="24"/>
        </w:rPr>
        <w:t xml:space="preserve">İlgili </w:t>
      </w:r>
      <w:r w:rsidR="00A20CF6" w:rsidRPr="00652C04">
        <w:rPr>
          <w:rFonts w:asciiTheme="minorHAnsi" w:hAnsiTheme="minorHAnsi"/>
          <w:sz w:val="24"/>
        </w:rPr>
        <w:t>sanat/tasarım</w:t>
      </w:r>
      <w:r w:rsidRPr="00652C04">
        <w:rPr>
          <w:rFonts w:asciiTheme="minorHAnsi" w:hAnsiTheme="minorHAnsi"/>
          <w:sz w:val="24"/>
        </w:rPr>
        <w:t xml:space="preserve"> alanına uygun temel öğretim (1yıl</w:t>
      </w:r>
      <w:r w:rsidRPr="00652C04">
        <w:rPr>
          <w:rFonts w:asciiTheme="minorHAnsi" w:hAnsiTheme="minorHAnsi"/>
          <w:spacing w:val="-3"/>
          <w:sz w:val="24"/>
        </w:rPr>
        <w:t xml:space="preserve"> </w:t>
      </w:r>
      <w:r w:rsidRPr="00652C04">
        <w:rPr>
          <w:rFonts w:asciiTheme="minorHAnsi" w:hAnsiTheme="minorHAnsi"/>
          <w:sz w:val="24"/>
        </w:rPr>
        <w:t>süreli),</w:t>
      </w:r>
    </w:p>
    <w:p w14:paraId="31281AB8" w14:textId="77777777" w:rsidR="00174550" w:rsidRPr="00652C04" w:rsidRDefault="000258A2" w:rsidP="007E4F1E">
      <w:pPr>
        <w:pStyle w:val="ListeParagraf"/>
        <w:numPr>
          <w:ilvl w:val="2"/>
          <w:numId w:val="9"/>
        </w:numPr>
        <w:tabs>
          <w:tab w:val="left" w:pos="1530"/>
        </w:tabs>
        <w:spacing w:line="360" w:lineRule="auto"/>
        <w:ind w:right="0"/>
        <w:rPr>
          <w:rFonts w:asciiTheme="minorHAnsi" w:hAnsiTheme="minorHAnsi"/>
          <w:sz w:val="24"/>
        </w:rPr>
      </w:pPr>
      <w:r w:rsidRPr="00652C04">
        <w:rPr>
          <w:rFonts w:asciiTheme="minorHAnsi" w:hAnsiTheme="minorHAnsi"/>
          <w:sz w:val="24"/>
        </w:rPr>
        <w:t xml:space="preserve">İlgili </w:t>
      </w:r>
      <w:r w:rsidR="00A20CF6" w:rsidRPr="00652C04">
        <w:rPr>
          <w:rFonts w:asciiTheme="minorHAnsi" w:hAnsiTheme="minorHAnsi"/>
          <w:sz w:val="24"/>
        </w:rPr>
        <w:t>sanat/tasarım</w:t>
      </w:r>
      <w:r w:rsidRPr="00652C04">
        <w:rPr>
          <w:rFonts w:asciiTheme="minorHAnsi" w:hAnsiTheme="minorHAnsi"/>
          <w:sz w:val="24"/>
        </w:rPr>
        <w:t xml:space="preserve"> alanına uygun eğitim</w:t>
      </w:r>
      <w:r w:rsidR="0055341C" w:rsidRPr="00652C04">
        <w:rPr>
          <w:rFonts w:asciiTheme="minorHAnsi" w:hAnsiTheme="minorHAnsi"/>
          <w:sz w:val="24"/>
        </w:rPr>
        <w:t>,</w:t>
      </w:r>
      <w:r w:rsidRPr="00652C04">
        <w:rPr>
          <w:rFonts w:asciiTheme="minorHAnsi" w:hAnsiTheme="minorHAnsi"/>
          <w:sz w:val="24"/>
        </w:rPr>
        <w:t xml:space="preserve"> </w:t>
      </w:r>
    </w:p>
    <w:p w14:paraId="6A95C7FB" w14:textId="77777777" w:rsidR="00174550" w:rsidRPr="00652C04" w:rsidRDefault="00174550" w:rsidP="007E4F1E">
      <w:pPr>
        <w:spacing w:line="360" w:lineRule="auto"/>
        <w:rPr>
          <w:rFonts w:asciiTheme="minorHAnsi" w:hAnsiTheme="minorHAnsi"/>
          <w:sz w:val="24"/>
        </w:rPr>
        <w:sectPr w:rsidR="00174550" w:rsidRPr="00652C04">
          <w:pgSz w:w="11900" w:h="16840"/>
          <w:pgMar w:top="1360" w:right="1180" w:bottom="280" w:left="1200" w:header="708" w:footer="708" w:gutter="0"/>
          <w:cols w:space="708"/>
        </w:sectPr>
      </w:pPr>
    </w:p>
    <w:p w14:paraId="0F25CF70" w14:textId="40777C96" w:rsidR="00174550" w:rsidRPr="00AB7205" w:rsidRDefault="000258A2" w:rsidP="007E4F1E">
      <w:pPr>
        <w:pStyle w:val="ListeParagraf"/>
        <w:numPr>
          <w:ilvl w:val="2"/>
          <w:numId w:val="9"/>
        </w:numPr>
        <w:tabs>
          <w:tab w:val="left" w:pos="1570"/>
        </w:tabs>
        <w:spacing w:line="360" w:lineRule="auto"/>
        <w:ind w:left="930" w:right="223" w:firstLine="0"/>
        <w:rPr>
          <w:rFonts w:asciiTheme="minorHAnsi" w:hAnsiTheme="minorHAnsi"/>
          <w:sz w:val="24"/>
        </w:rPr>
      </w:pPr>
      <w:r w:rsidRPr="00AB7205">
        <w:rPr>
          <w:rFonts w:asciiTheme="minorHAnsi" w:hAnsiTheme="minorHAnsi"/>
          <w:sz w:val="24"/>
        </w:rPr>
        <w:lastRenderedPageBreak/>
        <w:t>Program eğitim amaçlarını destekleyen, Ulusal Çekirdek Eğitim Programı ve bağlı olduğu üniversitenin aldığı kararlar ile uyumlu seçmeli</w:t>
      </w:r>
      <w:r w:rsidRPr="00AB7205">
        <w:rPr>
          <w:rFonts w:asciiTheme="minorHAnsi" w:hAnsiTheme="minorHAnsi"/>
          <w:spacing w:val="-4"/>
          <w:sz w:val="24"/>
        </w:rPr>
        <w:t xml:space="preserve"> </w:t>
      </w:r>
      <w:r w:rsidRPr="00AB7205">
        <w:rPr>
          <w:rFonts w:asciiTheme="minorHAnsi" w:hAnsiTheme="minorHAnsi"/>
          <w:sz w:val="24"/>
        </w:rPr>
        <w:t>ders</w:t>
      </w:r>
      <w:r w:rsidR="00140E8A" w:rsidRPr="00AB7205">
        <w:rPr>
          <w:rFonts w:asciiTheme="minorHAnsi" w:hAnsiTheme="minorHAnsi"/>
          <w:sz w:val="24"/>
        </w:rPr>
        <w:t>ler</w:t>
      </w:r>
      <w:r w:rsidRPr="00AB7205">
        <w:rPr>
          <w:rFonts w:asciiTheme="minorHAnsi" w:hAnsiTheme="minorHAnsi"/>
          <w:sz w:val="24"/>
        </w:rPr>
        <w:t>.</w:t>
      </w:r>
    </w:p>
    <w:p w14:paraId="166E5C04" w14:textId="7A335590" w:rsidR="00174550" w:rsidRPr="00AB7205" w:rsidRDefault="000258A2" w:rsidP="00140E8A">
      <w:pPr>
        <w:pStyle w:val="ListeParagraf"/>
        <w:numPr>
          <w:ilvl w:val="1"/>
          <w:numId w:val="10"/>
        </w:numPr>
        <w:tabs>
          <w:tab w:val="left" w:pos="642"/>
        </w:tabs>
        <w:spacing w:line="360" w:lineRule="auto"/>
        <w:ind w:left="642" w:right="0" w:hanging="421"/>
        <w:rPr>
          <w:rFonts w:asciiTheme="minorHAnsi" w:hAnsiTheme="minorHAnsi"/>
          <w:sz w:val="24"/>
        </w:rPr>
      </w:pPr>
      <w:r w:rsidRPr="00AB7205">
        <w:rPr>
          <w:rFonts w:asciiTheme="minorHAnsi" w:hAnsiTheme="minorHAnsi"/>
          <w:sz w:val="24"/>
        </w:rPr>
        <w:t>Dört yıllık lisans programlarının mezuniyet</w:t>
      </w:r>
      <w:r w:rsidRPr="00AB7205">
        <w:rPr>
          <w:rFonts w:asciiTheme="minorHAnsi" w:hAnsiTheme="minorHAnsi"/>
          <w:spacing w:val="-3"/>
          <w:sz w:val="24"/>
        </w:rPr>
        <w:t xml:space="preserve"> </w:t>
      </w:r>
      <w:r w:rsidRPr="00AB7205">
        <w:rPr>
          <w:rFonts w:asciiTheme="minorHAnsi" w:hAnsiTheme="minorHAnsi"/>
          <w:sz w:val="24"/>
        </w:rPr>
        <w:t>kredileri;</w:t>
      </w:r>
    </w:p>
    <w:p w14:paraId="256EB6A6" w14:textId="6C2DE73C" w:rsidR="00174550" w:rsidRPr="00AB7205" w:rsidRDefault="000258A2" w:rsidP="00140E8A">
      <w:pPr>
        <w:pStyle w:val="ListeParagraf"/>
        <w:numPr>
          <w:ilvl w:val="2"/>
          <w:numId w:val="8"/>
        </w:numPr>
        <w:tabs>
          <w:tab w:val="left" w:pos="1530"/>
        </w:tabs>
        <w:spacing w:line="360" w:lineRule="auto"/>
        <w:ind w:right="0"/>
        <w:rPr>
          <w:rFonts w:asciiTheme="minorHAnsi" w:hAnsiTheme="minorHAnsi"/>
          <w:sz w:val="24"/>
        </w:rPr>
      </w:pPr>
      <w:r w:rsidRPr="00AB7205">
        <w:rPr>
          <w:rFonts w:asciiTheme="minorHAnsi" w:hAnsiTheme="minorHAnsi"/>
          <w:sz w:val="24"/>
        </w:rPr>
        <w:t>AKTS kredisi tem</w:t>
      </w:r>
      <w:r w:rsidR="00140E8A" w:rsidRPr="00AB7205">
        <w:rPr>
          <w:rFonts w:asciiTheme="minorHAnsi" w:hAnsiTheme="minorHAnsi"/>
          <w:sz w:val="24"/>
        </w:rPr>
        <w:t>el alındığında, en az 240 AKTS’</w:t>
      </w:r>
      <w:r w:rsidRPr="00AB7205">
        <w:rPr>
          <w:rFonts w:asciiTheme="minorHAnsi" w:hAnsiTheme="minorHAnsi"/>
          <w:sz w:val="24"/>
        </w:rPr>
        <w:t>den</w:t>
      </w:r>
      <w:r w:rsidRPr="00AB7205">
        <w:rPr>
          <w:rFonts w:asciiTheme="minorHAnsi" w:hAnsiTheme="minorHAnsi"/>
          <w:spacing w:val="-14"/>
          <w:sz w:val="24"/>
        </w:rPr>
        <w:t xml:space="preserve"> </w:t>
      </w:r>
      <w:r w:rsidRPr="00AB7205">
        <w:rPr>
          <w:rFonts w:asciiTheme="minorHAnsi" w:hAnsiTheme="minorHAnsi"/>
          <w:sz w:val="24"/>
        </w:rPr>
        <w:t>oluşmalıdır.</w:t>
      </w:r>
    </w:p>
    <w:p w14:paraId="78C8367A" w14:textId="20F12516" w:rsidR="00174550" w:rsidRPr="00AB7205" w:rsidRDefault="000258A2" w:rsidP="00920087">
      <w:pPr>
        <w:pStyle w:val="ListeParagraf"/>
        <w:numPr>
          <w:ilvl w:val="2"/>
          <w:numId w:val="8"/>
        </w:numPr>
        <w:tabs>
          <w:tab w:val="left" w:pos="1530"/>
        </w:tabs>
        <w:spacing w:line="360" w:lineRule="auto"/>
        <w:ind w:right="0"/>
        <w:rPr>
          <w:rFonts w:asciiTheme="minorHAnsi" w:hAnsiTheme="minorHAnsi"/>
          <w:sz w:val="24"/>
        </w:rPr>
      </w:pPr>
      <w:r w:rsidRPr="00AB7205">
        <w:rPr>
          <w:rFonts w:asciiTheme="minorHAnsi" w:hAnsiTheme="minorHAnsi"/>
          <w:sz w:val="24"/>
        </w:rPr>
        <w:t>Ulusal Kredi sistemi temel alındığında, en az 120 krediden</w:t>
      </w:r>
      <w:r w:rsidRPr="00AB7205">
        <w:rPr>
          <w:rFonts w:asciiTheme="minorHAnsi" w:hAnsiTheme="minorHAnsi"/>
          <w:spacing w:val="-18"/>
          <w:sz w:val="24"/>
        </w:rPr>
        <w:t xml:space="preserve"> </w:t>
      </w:r>
      <w:r w:rsidRPr="00AB7205">
        <w:rPr>
          <w:rFonts w:asciiTheme="minorHAnsi" w:hAnsiTheme="minorHAnsi"/>
          <w:sz w:val="24"/>
        </w:rPr>
        <w:t>oluşmalıdır.</w:t>
      </w:r>
    </w:p>
    <w:p w14:paraId="33DEDB22" w14:textId="606CC63F" w:rsidR="00174550" w:rsidRPr="00AB7205" w:rsidRDefault="000258A2" w:rsidP="007E4F1E">
      <w:pPr>
        <w:pStyle w:val="ListeParagraf"/>
        <w:numPr>
          <w:ilvl w:val="1"/>
          <w:numId w:val="10"/>
        </w:numPr>
        <w:tabs>
          <w:tab w:val="left" w:pos="665"/>
        </w:tabs>
        <w:spacing w:line="360" w:lineRule="auto"/>
        <w:ind w:left="221" w:firstLine="0"/>
        <w:rPr>
          <w:rFonts w:asciiTheme="minorHAnsi" w:hAnsiTheme="minorHAnsi"/>
          <w:sz w:val="24"/>
        </w:rPr>
      </w:pPr>
      <w:r w:rsidRPr="00AB7205">
        <w:rPr>
          <w:rFonts w:asciiTheme="minorHAnsi" w:hAnsiTheme="minorHAnsi"/>
          <w:sz w:val="24"/>
        </w:rPr>
        <w:t>Eğitim planının uygulanmasında kullanılacak eğitim yöntemleri</w:t>
      </w:r>
      <w:r w:rsidR="00E679DF" w:rsidRPr="00AB7205">
        <w:rPr>
          <w:rFonts w:asciiTheme="minorHAnsi" w:hAnsiTheme="minorHAnsi"/>
          <w:sz w:val="24"/>
        </w:rPr>
        <w:t>;</w:t>
      </w:r>
      <w:r w:rsidRPr="00AB7205">
        <w:rPr>
          <w:rFonts w:asciiTheme="minorHAnsi" w:hAnsiTheme="minorHAnsi"/>
          <w:sz w:val="24"/>
        </w:rPr>
        <w:t xml:space="preserve"> istenen bilgi, beceri ve </w:t>
      </w:r>
      <w:r w:rsidR="0055341C" w:rsidRPr="00AB7205">
        <w:rPr>
          <w:rFonts w:asciiTheme="minorHAnsi" w:hAnsiTheme="minorHAnsi"/>
          <w:sz w:val="24"/>
        </w:rPr>
        <w:t>yetkinliklerin</w:t>
      </w:r>
      <w:r w:rsidRPr="00AB7205">
        <w:rPr>
          <w:rFonts w:asciiTheme="minorHAnsi" w:hAnsiTheme="minorHAnsi"/>
          <w:sz w:val="24"/>
        </w:rPr>
        <w:t xml:space="preserve"> öğrencilere kazandırılmasını garanti</w:t>
      </w:r>
      <w:r w:rsidRPr="00AB7205">
        <w:rPr>
          <w:rFonts w:asciiTheme="minorHAnsi" w:hAnsiTheme="minorHAnsi"/>
          <w:spacing w:val="-4"/>
          <w:sz w:val="24"/>
        </w:rPr>
        <w:t xml:space="preserve"> </w:t>
      </w:r>
      <w:r w:rsidRPr="00AB7205">
        <w:rPr>
          <w:rFonts w:asciiTheme="minorHAnsi" w:hAnsiTheme="minorHAnsi"/>
          <w:sz w:val="24"/>
        </w:rPr>
        <w:t>edebilmelidir.</w:t>
      </w:r>
    </w:p>
    <w:p w14:paraId="42367A93" w14:textId="3F249E83" w:rsidR="00174550" w:rsidRDefault="000258A2" w:rsidP="00442A8B">
      <w:pPr>
        <w:pStyle w:val="GvdeMetni"/>
        <w:spacing w:line="360" w:lineRule="auto"/>
        <w:ind w:right="224"/>
        <w:jc w:val="both"/>
        <w:rPr>
          <w:rFonts w:asciiTheme="minorHAnsi" w:hAnsiTheme="minorHAnsi"/>
          <w:strike/>
        </w:rPr>
      </w:pPr>
      <w:r w:rsidRPr="00AB7205">
        <w:rPr>
          <w:rFonts w:asciiTheme="minorHAnsi" w:hAnsiTheme="minorHAnsi"/>
          <w:b/>
        </w:rPr>
        <w:t xml:space="preserve">1.10 </w:t>
      </w:r>
      <w:r w:rsidRPr="00AB7205">
        <w:rPr>
          <w:rFonts w:asciiTheme="minorHAnsi" w:hAnsiTheme="minorHAnsi"/>
        </w:rPr>
        <w:t xml:space="preserve">Eğitim planının öngördüğü </w:t>
      </w:r>
      <w:r w:rsidR="00ED1CC7" w:rsidRPr="00AB7205">
        <w:rPr>
          <w:rFonts w:asciiTheme="minorHAnsi" w:hAnsiTheme="minorHAnsi"/>
        </w:rPr>
        <w:t xml:space="preserve">şekilde uygulanılmasının güvence altına alındığı </w:t>
      </w:r>
      <w:r w:rsidRPr="00AB7205">
        <w:rPr>
          <w:rFonts w:asciiTheme="minorHAnsi" w:hAnsiTheme="minorHAnsi"/>
        </w:rPr>
        <w:t>ve sürekli gelişimini</w:t>
      </w:r>
      <w:r w:rsidR="00ED1CC7" w:rsidRPr="00AB7205">
        <w:rPr>
          <w:rFonts w:asciiTheme="minorHAnsi" w:hAnsiTheme="minorHAnsi"/>
        </w:rPr>
        <w:t>n sağlandığı</w:t>
      </w:r>
      <w:r w:rsidRPr="00AB7205">
        <w:rPr>
          <w:rFonts w:asciiTheme="minorHAnsi" w:hAnsiTheme="minorHAnsi"/>
        </w:rPr>
        <w:t xml:space="preserve"> bir </w:t>
      </w:r>
      <w:r w:rsidR="00ED1CC7" w:rsidRPr="00AB7205">
        <w:rPr>
          <w:rFonts w:asciiTheme="minorHAnsi" w:hAnsiTheme="minorHAnsi"/>
        </w:rPr>
        <w:t>yürütme sistemi uygulanmalıdır.</w:t>
      </w:r>
    </w:p>
    <w:p w14:paraId="7AE1D49D" w14:textId="77777777" w:rsidR="00442A8B" w:rsidRPr="00442A8B" w:rsidRDefault="00442A8B" w:rsidP="00442A8B">
      <w:pPr>
        <w:pStyle w:val="GvdeMetni"/>
        <w:spacing w:line="360" w:lineRule="auto"/>
        <w:ind w:right="224"/>
        <w:jc w:val="both"/>
        <w:rPr>
          <w:rFonts w:asciiTheme="minorHAnsi" w:hAnsiTheme="minorHAnsi"/>
          <w:strike/>
        </w:rPr>
      </w:pPr>
    </w:p>
    <w:p w14:paraId="52FEE4A6" w14:textId="7D9FB65B" w:rsidR="00174550" w:rsidRPr="00652C04" w:rsidRDefault="000258A2" w:rsidP="00ED1CC7">
      <w:pPr>
        <w:pStyle w:val="Balk2"/>
        <w:spacing w:before="0" w:line="360" w:lineRule="auto"/>
        <w:rPr>
          <w:rFonts w:asciiTheme="minorHAnsi" w:hAnsiTheme="minorHAnsi"/>
        </w:rPr>
      </w:pPr>
      <w:bookmarkStart w:id="7" w:name="_Toc51921103"/>
      <w:r w:rsidRPr="00652C04">
        <w:rPr>
          <w:rFonts w:asciiTheme="minorHAnsi" w:hAnsiTheme="minorHAnsi"/>
        </w:rPr>
        <w:t>ÖLÇÜT 2. PROGRAM ÇIKTILARI</w:t>
      </w:r>
      <w:bookmarkEnd w:id="7"/>
      <w:r w:rsidRPr="00652C04">
        <w:rPr>
          <w:rFonts w:asciiTheme="minorHAnsi" w:hAnsiTheme="minorHAnsi"/>
        </w:rPr>
        <w:t xml:space="preserve"> </w:t>
      </w:r>
    </w:p>
    <w:p w14:paraId="179696C3" w14:textId="77777777" w:rsidR="00174550" w:rsidRPr="00AB7205" w:rsidRDefault="000258A2" w:rsidP="007E4F1E">
      <w:pPr>
        <w:pStyle w:val="ListeParagraf"/>
        <w:numPr>
          <w:ilvl w:val="1"/>
          <w:numId w:val="7"/>
        </w:numPr>
        <w:tabs>
          <w:tab w:val="left" w:pos="688"/>
        </w:tabs>
        <w:spacing w:line="360" w:lineRule="auto"/>
        <w:ind w:left="221" w:firstLine="0"/>
        <w:rPr>
          <w:rFonts w:asciiTheme="minorHAnsi" w:hAnsiTheme="minorHAnsi"/>
          <w:sz w:val="24"/>
        </w:rPr>
      </w:pPr>
      <w:r w:rsidRPr="00AB7205">
        <w:rPr>
          <w:rFonts w:asciiTheme="minorHAnsi" w:hAnsiTheme="minorHAnsi"/>
          <w:sz w:val="24"/>
        </w:rPr>
        <w:t>Öğrencilerin programdan mezun oluncaya kadar kazanmaları gereken bilgi, beceri ve davranışları tanımlayan program çıktıları, programın eğitim amaçlarına ulaşabilmek için gerekli bilgi, beceri ve davranış bileşenlerinin tümünü</w:t>
      </w:r>
      <w:r w:rsidRPr="00AB7205">
        <w:rPr>
          <w:rFonts w:asciiTheme="minorHAnsi" w:hAnsiTheme="minorHAnsi"/>
          <w:spacing w:val="-6"/>
          <w:sz w:val="24"/>
        </w:rPr>
        <w:t xml:space="preserve"> </w:t>
      </w:r>
      <w:r w:rsidRPr="00AB7205">
        <w:rPr>
          <w:rFonts w:asciiTheme="minorHAnsi" w:hAnsiTheme="minorHAnsi"/>
          <w:sz w:val="24"/>
        </w:rPr>
        <w:t>kapsamalıdır.</w:t>
      </w:r>
    </w:p>
    <w:p w14:paraId="0722843F" w14:textId="3D60DD05" w:rsidR="00174550" w:rsidRPr="00AB7205" w:rsidRDefault="000258A2" w:rsidP="007E4F1E">
      <w:pPr>
        <w:pStyle w:val="ListeParagraf"/>
        <w:numPr>
          <w:ilvl w:val="1"/>
          <w:numId w:val="7"/>
        </w:numPr>
        <w:tabs>
          <w:tab w:val="left" w:pos="662"/>
        </w:tabs>
        <w:spacing w:line="360" w:lineRule="auto"/>
        <w:ind w:left="221" w:firstLine="0"/>
        <w:rPr>
          <w:rFonts w:asciiTheme="minorHAnsi" w:hAnsiTheme="minorHAnsi"/>
          <w:sz w:val="24"/>
        </w:rPr>
      </w:pPr>
      <w:r w:rsidRPr="00AB7205">
        <w:rPr>
          <w:rFonts w:asciiTheme="minorHAnsi" w:hAnsiTheme="minorHAnsi"/>
          <w:sz w:val="24"/>
        </w:rPr>
        <w:t>Program çıktılarının belirle</w:t>
      </w:r>
      <w:r w:rsidR="00ED1CC7" w:rsidRPr="00AB7205">
        <w:rPr>
          <w:rFonts w:asciiTheme="minorHAnsi" w:hAnsiTheme="minorHAnsi"/>
          <w:sz w:val="24"/>
        </w:rPr>
        <w:t>n</w:t>
      </w:r>
      <w:r w:rsidRPr="00AB7205">
        <w:rPr>
          <w:rFonts w:asciiTheme="minorHAnsi" w:hAnsiTheme="minorHAnsi"/>
          <w:sz w:val="24"/>
        </w:rPr>
        <w:t>me yöntemi (müfredat/eğitim komisyonu, bölüm kurulları, iç ve dış paydaş görüşleri vb.)</w:t>
      </w:r>
      <w:r w:rsidRPr="00AB7205">
        <w:rPr>
          <w:rFonts w:asciiTheme="minorHAnsi" w:hAnsiTheme="minorHAnsi"/>
          <w:spacing w:val="-3"/>
          <w:sz w:val="24"/>
        </w:rPr>
        <w:t xml:space="preserve"> </w:t>
      </w:r>
      <w:r w:rsidRPr="00AB7205">
        <w:rPr>
          <w:rFonts w:asciiTheme="minorHAnsi" w:hAnsiTheme="minorHAnsi"/>
          <w:sz w:val="24"/>
        </w:rPr>
        <w:t>olmalıdır.</w:t>
      </w:r>
    </w:p>
    <w:p w14:paraId="52380A5A" w14:textId="08E5632D" w:rsidR="00174550" w:rsidRPr="00AB7205" w:rsidRDefault="000258A2" w:rsidP="007E4F1E">
      <w:pPr>
        <w:pStyle w:val="ListeParagraf"/>
        <w:numPr>
          <w:ilvl w:val="1"/>
          <w:numId w:val="7"/>
        </w:numPr>
        <w:tabs>
          <w:tab w:val="left" w:pos="795"/>
        </w:tabs>
        <w:spacing w:line="360" w:lineRule="auto"/>
        <w:ind w:left="221" w:firstLine="0"/>
        <w:rPr>
          <w:rFonts w:asciiTheme="minorHAnsi" w:hAnsiTheme="minorHAnsi"/>
          <w:sz w:val="24"/>
        </w:rPr>
      </w:pPr>
      <w:r w:rsidRPr="00AB7205">
        <w:rPr>
          <w:rFonts w:asciiTheme="minorHAnsi" w:hAnsiTheme="minorHAnsi"/>
          <w:sz w:val="24"/>
        </w:rPr>
        <w:t>Program çıktıları, ilgili alana ilişkin tüm yetkinlikleri</w:t>
      </w:r>
      <w:r w:rsidRPr="00AB7205">
        <w:rPr>
          <w:rFonts w:asciiTheme="minorHAnsi" w:hAnsiTheme="minorHAnsi"/>
        </w:rPr>
        <w:t xml:space="preserve"> </w:t>
      </w:r>
      <w:r w:rsidR="00ED1CC7" w:rsidRPr="00AB7205">
        <w:rPr>
          <w:rFonts w:asciiTheme="minorHAnsi" w:hAnsiTheme="minorHAnsi"/>
        </w:rPr>
        <w:t xml:space="preserve">kapsamalı; </w:t>
      </w:r>
      <w:r w:rsidRPr="00AB7205">
        <w:rPr>
          <w:rFonts w:asciiTheme="minorHAnsi" w:hAnsiTheme="minorHAnsi"/>
          <w:sz w:val="24"/>
        </w:rPr>
        <w:t>Türkiye Yükseköğretim Yeterlilikler Çerçevesinde tanımlanan yetkinliklerin göz önünde bulundurulduğu somut veriler ile</w:t>
      </w:r>
      <w:r w:rsidRPr="00AB7205">
        <w:rPr>
          <w:rFonts w:asciiTheme="minorHAnsi" w:hAnsiTheme="minorHAnsi"/>
          <w:spacing w:val="-3"/>
          <w:sz w:val="24"/>
        </w:rPr>
        <w:t xml:space="preserve"> </w:t>
      </w:r>
      <w:r w:rsidR="001D0700" w:rsidRPr="00AB7205">
        <w:rPr>
          <w:rFonts w:asciiTheme="minorHAnsi" w:hAnsiTheme="minorHAnsi"/>
          <w:sz w:val="24"/>
        </w:rPr>
        <w:t>kanıtlanmalıdır.</w:t>
      </w:r>
    </w:p>
    <w:p w14:paraId="4AF1F1A4" w14:textId="2802F22E" w:rsidR="00174550" w:rsidRPr="00AB7205" w:rsidRDefault="00886F5C" w:rsidP="007E4F1E">
      <w:pPr>
        <w:pStyle w:val="ListeParagraf"/>
        <w:numPr>
          <w:ilvl w:val="1"/>
          <w:numId w:val="7"/>
        </w:numPr>
        <w:tabs>
          <w:tab w:val="left" w:pos="684"/>
        </w:tabs>
        <w:spacing w:line="360" w:lineRule="auto"/>
        <w:ind w:left="221" w:firstLine="0"/>
        <w:rPr>
          <w:rFonts w:asciiTheme="minorHAnsi" w:hAnsiTheme="minorHAnsi"/>
          <w:sz w:val="24"/>
        </w:rPr>
      </w:pPr>
      <w:r w:rsidRPr="00AB7205">
        <w:rPr>
          <w:rFonts w:asciiTheme="minorHAnsi" w:hAnsiTheme="minorHAnsi"/>
          <w:noProof/>
          <w:lang w:eastAsia="tr-TR"/>
        </w:rPr>
        <mc:AlternateContent>
          <mc:Choice Requires="wps">
            <w:drawing>
              <wp:anchor distT="0" distB="0" distL="114300" distR="114300" simplePos="0" relativeHeight="251657728" behindDoc="1" locked="0" layoutInCell="1" allowOverlap="1" wp14:anchorId="435233F0" wp14:editId="4DA63072">
                <wp:simplePos x="0" y="0"/>
                <wp:positionH relativeFrom="page">
                  <wp:posOffset>3405505</wp:posOffset>
                </wp:positionH>
                <wp:positionV relativeFrom="paragraph">
                  <wp:posOffset>466090</wp:posOffset>
                </wp:positionV>
                <wp:extent cx="36830" cy="63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36BBCD2B" id="Rectangle 2" o:spid="_x0000_s1026" style="position:absolute;margin-left:268.15pt;margin-top:36.7pt;width:2.9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" fillcolor="black" stroked="f">
                <w10:wrap anchorx="page"/>
              </v:rect>
            </w:pict>
          </mc:Fallback>
        </mc:AlternateContent>
      </w:r>
      <w:r w:rsidR="000258A2" w:rsidRPr="00AB7205">
        <w:rPr>
          <w:rFonts w:asciiTheme="minorHAnsi" w:hAnsiTheme="minorHAnsi"/>
          <w:sz w:val="24"/>
        </w:rPr>
        <w:t xml:space="preserve">Programlar, program çıktılarını sağladıklarını kanıtlamak için </w:t>
      </w:r>
      <w:r w:rsidR="004A6BBA" w:rsidRPr="00AB7205">
        <w:rPr>
          <w:rFonts w:asciiTheme="minorHAnsi" w:hAnsiTheme="minorHAnsi"/>
          <w:sz w:val="24"/>
        </w:rPr>
        <w:t xml:space="preserve">kendi </w:t>
      </w:r>
      <w:r w:rsidR="000258A2" w:rsidRPr="00AB7205">
        <w:rPr>
          <w:rFonts w:asciiTheme="minorHAnsi" w:hAnsiTheme="minorHAnsi"/>
          <w:sz w:val="24"/>
        </w:rPr>
        <w:t>ölçme-değerlendirme ve izleme yöntemlerini geliştirmiş</w:t>
      </w:r>
      <w:r w:rsidR="000258A2" w:rsidRPr="00AB7205">
        <w:rPr>
          <w:rFonts w:asciiTheme="minorHAnsi" w:hAnsiTheme="minorHAnsi"/>
          <w:spacing w:val="-3"/>
          <w:sz w:val="24"/>
        </w:rPr>
        <w:t xml:space="preserve"> </w:t>
      </w:r>
      <w:r w:rsidR="000258A2" w:rsidRPr="00AB7205">
        <w:rPr>
          <w:rFonts w:asciiTheme="minorHAnsi" w:hAnsiTheme="minorHAnsi"/>
          <w:sz w:val="24"/>
        </w:rPr>
        <w:t>olmalıdır.</w:t>
      </w:r>
    </w:p>
    <w:p w14:paraId="3ECFFD57" w14:textId="7FA7F280" w:rsidR="00174550" w:rsidRPr="00652C04" w:rsidRDefault="000258A2" w:rsidP="007E4F1E">
      <w:pPr>
        <w:pStyle w:val="ListeParagraf"/>
        <w:numPr>
          <w:ilvl w:val="1"/>
          <w:numId w:val="7"/>
        </w:numPr>
        <w:tabs>
          <w:tab w:val="left" w:pos="785"/>
          <w:tab w:val="left" w:pos="786"/>
          <w:tab w:val="left" w:pos="1815"/>
          <w:tab w:val="left" w:pos="3071"/>
          <w:tab w:val="left" w:pos="4820"/>
          <w:tab w:val="left" w:pos="5664"/>
          <w:tab w:val="left" w:pos="6573"/>
          <w:tab w:val="left" w:pos="7749"/>
          <w:tab w:val="left" w:pos="8293"/>
        </w:tabs>
        <w:spacing w:line="360" w:lineRule="auto"/>
        <w:ind w:left="221" w:firstLine="0"/>
        <w:rPr>
          <w:rFonts w:asciiTheme="minorHAnsi" w:hAnsiTheme="minorHAnsi"/>
          <w:sz w:val="24"/>
        </w:rPr>
      </w:pPr>
      <w:r w:rsidRPr="00652C04">
        <w:rPr>
          <w:rFonts w:asciiTheme="minorHAnsi" w:hAnsiTheme="minorHAnsi"/>
          <w:sz w:val="24"/>
        </w:rPr>
        <w:t>Program</w:t>
      </w:r>
      <w:r w:rsidRPr="00652C04">
        <w:rPr>
          <w:rFonts w:asciiTheme="minorHAnsi" w:hAnsiTheme="minorHAnsi"/>
          <w:sz w:val="24"/>
        </w:rPr>
        <w:tab/>
        <w:t>çıktılarının</w:t>
      </w:r>
      <w:r w:rsidRPr="00652C04">
        <w:rPr>
          <w:rFonts w:asciiTheme="minorHAnsi" w:hAnsiTheme="minorHAnsi"/>
          <w:sz w:val="24"/>
        </w:rPr>
        <w:tab/>
        <w:t>gerçekleştirilme</w:t>
      </w:r>
      <w:r w:rsidRPr="00652C04">
        <w:rPr>
          <w:rFonts w:asciiTheme="minorHAnsi" w:hAnsiTheme="minorHAnsi"/>
          <w:sz w:val="24"/>
        </w:rPr>
        <w:tab/>
        <w:t>düz</w:t>
      </w:r>
      <w:r w:rsidRPr="00AB7205">
        <w:rPr>
          <w:rFonts w:asciiTheme="minorHAnsi" w:hAnsiTheme="minorHAnsi"/>
          <w:sz w:val="24"/>
        </w:rPr>
        <w:t>eyi</w:t>
      </w:r>
      <w:r w:rsidRPr="00AB7205">
        <w:rPr>
          <w:rFonts w:asciiTheme="minorHAnsi" w:hAnsiTheme="minorHAnsi"/>
          <w:sz w:val="24"/>
        </w:rPr>
        <w:tab/>
        <w:t>düzenli</w:t>
      </w:r>
      <w:r w:rsidRPr="00AB7205">
        <w:rPr>
          <w:rFonts w:asciiTheme="minorHAnsi" w:hAnsiTheme="minorHAnsi"/>
          <w:sz w:val="24"/>
        </w:rPr>
        <w:tab/>
        <w:t>aralıklarla</w:t>
      </w:r>
      <w:r w:rsidRPr="00AB7205">
        <w:rPr>
          <w:rFonts w:asciiTheme="minorHAnsi" w:hAnsiTheme="minorHAnsi"/>
          <w:sz w:val="24"/>
        </w:rPr>
        <w:tab/>
        <w:t>(ör</w:t>
      </w:r>
      <w:r w:rsidR="004A6BBA" w:rsidRPr="00AB7205">
        <w:rPr>
          <w:rFonts w:asciiTheme="minorHAnsi" w:hAnsiTheme="minorHAnsi"/>
          <w:sz w:val="24"/>
        </w:rPr>
        <w:t>neğin</w:t>
      </w:r>
      <w:r w:rsidRPr="00AB7205">
        <w:rPr>
          <w:rFonts w:asciiTheme="minorHAnsi" w:hAnsiTheme="minorHAnsi"/>
          <w:sz w:val="24"/>
        </w:rPr>
        <w:tab/>
      </w:r>
      <w:r w:rsidRPr="00AB7205">
        <w:rPr>
          <w:rFonts w:asciiTheme="minorHAnsi" w:hAnsiTheme="minorHAnsi"/>
          <w:spacing w:val="-3"/>
          <w:sz w:val="24"/>
        </w:rPr>
        <w:t xml:space="preserve">dönemsel) </w:t>
      </w:r>
      <w:r w:rsidRPr="00AB7205">
        <w:rPr>
          <w:rFonts w:asciiTheme="minorHAnsi" w:hAnsiTheme="minorHAnsi"/>
          <w:sz w:val="24"/>
        </w:rPr>
        <w:t>belirlenmeli ve</w:t>
      </w:r>
      <w:r w:rsidRPr="00AB7205">
        <w:rPr>
          <w:rFonts w:asciiTheme="minorHAnsi" w:hAnsiTheme="minorHAnsi"/>
          <w:spacing w:val="-2"/>
          <w:sz w:val="24"/>
        </w:rPr>
        <w:t xml:space="preserve"> </w:t>
      </w:r>
      <w:r w:rsidRPr="00AB7205">
        <w:rPr>
          <w:rFonts w:asciiTheme="minorHAnsi" w:hAnsiTheme="minorHAnsi"/>
          <w:sz w:val="24"/>
        </w:rPr>
        <w:t>belgelenmelidir.</w:t>
      </w:r>
      <w:r w:rsidR="00090079" w:rsidRPr="00AB7205">
        <w:rPr>
          <w:rFonts w:asciiTheme="minorHAnsi" w:hAnsiTheme="minorHAnsi"/>
          <w:sz w:val="24"/>
        </w:rPr>
        <w:t xml:space="preserve"> </w:t>
      </w:r>
    </w:p>
    <w:p w14:paraId="4C36C780" w14:textId="77777777" w:rsidR="00090079" w:rsidRPr="00652C04" w:rsidRDefault="00090079" w:rsidP="007E4F1E">
      <w:pPr>
        <w:pStyle w:val="ListeParagraf"/>
        <w:numPr>
          <w:ilvl w:val="1"/>
          <w:numId w:val="7"/>
        </w:numPr>
        <w:tabs>
          <w:tab w:val="left" w:pos="786"/>
          <w:tab w:val="left" w:pos="1815"/>
          <w:tab w:val="left" w:pos="3071"/>
          <w:tab w:val="left" w:pos="4820"/>
          <w:tab w:val="left" w:pos="5664"/>
          <w:tab w:val="left" w:pos="6573"/>
          <w:tab w:val="left" w:pos="7749"/>
          <w:tab w:val="left" w:pos="8293"/>
        </w:tabs>
        <w:spacing w:line="360" w:lineRule="auto"/>
        <w:rPr>
          <w:rFonts w:asciiTheme="minorHAnsi" w:hAnsiTheme="minorHAnsi"/>
          <w:sz w:val="24"/>
        </w:rPr>
      </w:pPr>
      <w:r w:rsidRPr="00652C04">
        <w:rPr>
          <w:rFonts w:asciiTheme="minorHAnsi" w:hAnsiTheme="minorHAnsi"/>
          <w:sz w:val="24"/>
        </w:rPr>
        <w:t xml:space="preserve">Programda öğrencilerin edindikleri bilgi, beceri ve yetkinlikleri kullanacakları en az 1 staj bulunmalıdır. </w:t>
      </w:r>
    </w:p>
    <w:p w14:paraId="6C904B9E" w14:textId="77777777" w:rsidR="00174550" w:rsidRPr="00652C04" w:rsidRDefault="000258A2" w:rsidP="007E4F1E">
      <w:pPr>
        <w:pStyle w:val="ListeParagraf"/>
        <w:numPr>
          <w:ilvl w:val="1"/>
          <w:numId w:val="7"/>
        </w:numPr>
        <w:tabs>
          <w:tab w:val="left" w:pos="786"/>
          <w:tab w:val="left" w:pos="1815"/>
          <w:tab w:val="left" w:pos="3071"/>
          <w:tab w:val="left" w:pos="4820"/>
          <w:tab w:val="left" w:pos="5664"/>
          <w:tab w:val="left" w:pos="6573"/>
          <w:tab w:val="left" w:pos="7749"/>
          <w:tab w:val="left" w:pos="8293"/>
        </w:tabs>
        <w:spacing w:line="360" w:lineRule="auto"/>
        <w:rPr>
          <w:rFonts w:asciiTheme="minorHAnsi" w:hAnsiTheme="minorHAnsi"/>
          <w:sz w:val="24"/>
        </w:rPr>
      </w:pPr>
      <w:r w:rsidRPr="00652C04">
        <w:rPr>
          <w:rFonts w:asciiTheme="minorHAnsi" w:hAnsiTheme="minorHAnsi"/>
          <w:sz w:val="24"/>
        </w:rPr>
        <w:t xml:space="preserve">Program çıktıları Tablo 1’de sıralanan </w:t>
      </w:r>
      <w:r w:rsidR="00BF6461" w:rsidRPr="00652C04">
        <w:rPr>
          <w:rFonts w:asciiTheme="minorHAnsi" w:hAnsiTheme="minorHAnsi"/>
          <w:sz w:val="24"/>
        </w:rPr>
        <w:t>SATEAD</w:t>
      </w:r>
      <w:r w:rsidRPr="00652C04">
        <w:rPr>
          <w:rFonts w:asciiTheme="minorHAnsi" w:hAnsiTheme="minorHAnsi"/>
          <w:sz w:val="24"/>
        </w:rPr>
        <w:t xml:space="preserve"> çıktılarını içerecek biçimde tanımlanmalıdır. Programlar, eğitim amaçlarıyla tutarlı olmak koşuluyla, kendilerine özgü ek çıktılar</w:t>
      </w:r>
      <w:r w:rsidRPr="00652C04">
        <w:rPr>
          <w:rFonts w:asciiTheme="minorHAnsi" w:hAnsiTheme="minorHAnsi"/>
          <w:spacing w:val="-1"/>
          <w:sz w:val="24"/>
        </w:rPr>
        <w:t xml:space="preserve"> </w:t>
      </w:r>
      <w:r w:rsidRPr="00652C04">
        <w:rPr>
          <w:rFonts w:asciiTheme="minorHAnsi" w:hAnsiTheme="minorHAnsi"/>
          <w:sz w:val="24"/>
        </w:rPr>
        <w:t>tanımlayabilirler.</w:t>
      </w:r>
    </w:p>
    <w:p w14:paraId="76B1EF98" w14:textId="77777777" w:rsidR="00174550" w:rsidRPr="00652C04" w:rsidRDefault="000258A2" w:rsidP="007E4F1E">
      <w:pPr>
        <w:pStyle w:val="ListeParagraf"/>
        <w:numPr>
          <w:ilvl w:val="2"/>
          <w:numId w:val="7"/>
        </w:numPr>
        <w:tabs>
          <w:tab w:val="left" w:pos="1600"/>
        </w:tabs>
        <w:spacing w:line="360" w:lineRule="auto"/>
        <w:ind w:left="221" w:firstLine="708"/>
        <w:rPr>
          <w:rFonts w:asciiTheme="minorHAnsi" w:hAnsiTheme="minorHAnsi"/>
          <w:sz w:val="24"/>
        </w:rPr>
      </w:pPr>
      <w:r w:rsidRPr="00652C04">
        <w:rPr>
          <w:rFonts w:asciiTheme="minorHAnsi" w:hAnsiTheme="minorHAnsi"/>
          <w:sz w:val="24"/>
        </w:rPr>
        <w:t xml:space="preserve">Program, öğrencilerin </w:t>
      </w:r>
      <w:r w:rsidR="00BF6461" w:rsidRPr="00652C04">
        <w:rPr>
          <w:rFonts w:asciiTheme="minorHAnsi" w:hAnsiTheme="minorHAnsi"/>
          <w:sz w:val="24"/>
        </w:rPr>
        <w:t>SATEAD</w:t>
      </w:r>
      <w:r w:rsidRPr="00652C04">
        <w:rPr>
          <w:rFonts w:asciiTheme="minorHAnsi" w:hAnsiTheme="minorHAnsi"/>
          <w:sz w:val="24"/>
        </w:rPr>
        <w:t xml:space="preserve"> çıktılarına ulaşmasını garanti altına aldığını kanıtlamalıdır.</w:t>
      </w:r>
    </w:p>
    <w:p w14:paraId="6689ADF1" w14:textId="77777777" w:rsidR="00507FEC" w:rsidRPr="00652C04" w:rsidRDefault="00507FEC" w:rsidP="007E4F1E">
      <w:pPr>
        <w:pStyle w:val="Balk1"/>
        <w:spacing w:line="360" w:lineRule="auto"/>
        <w:ind w:left="281"/>
        <w:rPr>
          <w:rFonts w:asciiTheme="minorHAnsi" w:hAnsiTheme="minorHAnsi"/>
        </w:rPr>
      </w:pPr>
    </w:p>
    <w:p w14:paraId="4AE2EB5D" w14:textId="77777777" w:rsidR="00507FEC" w:rsidRPr="00652C04" w:rsidRDefault="00507FEC" w:rsidP="007E4F1E">
      <w:pPr>
        <w:pStyle w:val="Balk1"/>
        <w:spacing w:line="360" w:lineRule="auto"/>
        <w:ind w:left="281"/>
        <w:rPr>
          <w:rFonts w:asciiTheme="minorHAnsi" w:hAnsiTheme="minorHAnsi"/>
        </w:rPr>
      </w:pPr>
    </w:p>
    <w:p w14:paraId="7E6C2F70" w14:textId="77777777" w:rsidR="00507FEC" w:rsidRPr="00652C04" w:rsidRDefault="00507FEC" w:rsidP="007E4F1E">
      <w:pPr>
        <w:pStyle w:val="Balk1"/>
        <w:spacing w:line="360" w:lineRule="auto"/>
        <w:ind w:left="281"/>
        <w:rPr>
          <w:rFonts w:asciiTheme="minorHAnsi" w:hAnsiTheme="minorHAnsi"/>
        </w:rPr>
      </w:pPr>
    </w:p>
    <w:p w14:paraId="271E6F5D" w14:textId="7667DFF1" w:rsidR="00174550" w:rsidRPr="002C5B7A" w:rsidRDefault="00652C04" w:rsidP="00442A8B">
      <w:pPr>
        <w:tabs>
          <w:tab w:val="left" w:pos="1600"/>
        </w:tabs>
        <w:spacing w:line="360" w:lineRule="auto"/>
        <w:rPr>
          <w:rFonts w:asciiTheme="minorHAnsi" w:hAnsiTheme="minorHAnsi"/>
          <w:sz w:val="24"/>
          <w:szCs w:val="24"/>
        </w:rPr>
      </w:pPr>
      <w:r>
        <w:rPr>
          <w:rFonts w:asciiTheme="minorHAnsi" w:hAnsiTheme="minorHAnsi"/>
          <w:sz w:val="24"/>
        </w:rPr>
        <w:tab/>
      </w:r>
      <w:r w:rsidR="000258A2" w:rsidRPr="002C5B7A">
        <w:rPr>
          <w:rFonts w:asciiTheme="minorHAnsi" w:hAnsiTheme="minorHAnsi"/>
          <w:b/>
          <w:sz w:val="24"/>
          <w:szCs w:val="24"/>
        </w:rPr>
        <w:t>Tablo 1</w:t>
      </w:r>
      <w:r w:rsidR="000258A2" w:rsidRPr="002C5B7A">
        <w:rPr>
          <w:rFonts w:asciiTheme="minorHAnsi" w:hAnsiTheme="minorHAnsi"/>
          <w:sz w:val="24"/>
          <w:szCs w:val="24"/>
        </w:rPr>
        <w:t xml:space="preserve"> </w:t>
      </w:r>
      <w:r w:rsidR="00BF6461" w:rsidRPr="002C5B7A">
        <w:rPr>
          <w:rFonts w:asciiTheme="minorHAnsi" w:hAnsiTheme="minorHAnsi"/>
          <w:sz w:val="24"/>
          <w:szCs w:val="24"/>
        </w:rPr>
        <w:t>SATEAD</w:t>
      </w:r>
      <w:r w:rsidR="000258A2" w:rsidRPr="002C5B7A">
        <w:rPr>
          <w:rFonts w:asciiTheme="minorHAnsi" w:hAnsiTheme="minorHAnsi"/>
          <w:sz w:val="24"/>
          <w:szCs w:val="24"/>
        </w:rPr>
        <w:t xml:space="preserve"> Çıktıları</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8621"/>
      </w:tblGrid>
      <w:tr w:rsidR="00174550" w:rsidRPr="00652C04" w14:paraId="2E68B368" w14:textId="77777777" w:rsidTr="00EB715D">
        <w:trPr>
          <w:trHeight w:val="561"/>
        </w:trPr>
        <w:tc>
          <w:tcPr>
            <w:tcW w:w="672" w:type="dxa"/>
          </w:tcPr>
          <w:p w14:paraId="55A2FC7B" w14:textId="77777777" w:rsidR="00174550" w:rsidRPr="00652C04" w:rsidRDefault="000258A2" w:rsidP="00A42993">
            <w:pPr>
              <w:pStyle w:val="TableParagraph"/>
              <w:spacing w:before="0" w:line="360" w:lineRule="auto"/>
              <w:jc w:val="center"/>
              <w:rPr>
                <w:rFonts w:asciiTheme="minorHAnsi" w:hAnsiTheme="minorHAnsi"/>
                <w:b/>
                <w:sz w:val="24"/>
              </w:rPr>
            </w:pPr>
            <w:r w:rsidRPr="00652C04">
              <w:rPr>
                <w:rFonts w:asciiTheme="minorHAnsi" w:hAnsiTheme="minorHAnsi"/>
                <w:b/>
                <w:sz w:val="24"/>
              </w:rPr>
              <w:t>I</w:t>
            </w:r>
          </w:p>
        </w:tc>
        <w:tc>
          <w:tcPr>
            <w:tcW w:w="8621" w:type="dxa"/>
          </w:tcPr>
          <w:p w14:paraId="68BCCF47" w14:textId="77777777" w:rsidR="00174550" w:rsidRPr="00652C04" w:rsidRDefault="00EB715D" w:rsidP="007E4F1E">
            <w:pPr>
              <w:pStyle w:val="TableParagraph"/>
              <w:spacing w:before="0" w:line="360" w:lineRule="auto"/>
              <w:rPr>
                <w:rFonts w:asciiTheme="minorHAnsi" w:hAnsiTheme="minorHAnsi"/>
                <w:sz w:val="24"/>
              </w:rPr>
            </w:pPr>
            <w:r w:rsidRPr="00652C04">
              <w:rPr>
                <w:rFonts w:asciiTheme="minorHAnsi" w:hAnsiTheme="minorHAnsi"/>
                <w:sz w:val="24"/>
              </w:rPr>
              <w:t>Sanat/tasarım alanında sorgulayıcı bakış açısını içerecek şekilde ileri düzey kuramsal,   metodolojik ve olgusal bilgiye sahip olma</w:t>
            </w:r>
          </w:p>
        </w:tc>
      </w:tr>
      <w:tr w:rsidR="00174550" w:rsidRPr="00652C04" w14:paraId="2FC4D645" w14:textId="77777777" w:rsidTr="00EB715D">
        <w:trPr>
          <w:trHeight w:val="555"/>
        </w:trPr>
        <w:tc>
          <w:tcPr>
            <w:tcW w:w="672" w:type="dxa"/>
          </w:tcPr>
          <w:p w14:paraId="01B763BE" w14:textId="77777777" w:rsidR="00174550" w:rsidRPr="00652C04" w:rsidRDefault="000258A2" w:rsidP="00A42993">
            <w:pPr>
              <w:pStyle w:val="TableParagraph"/>
              <w:spacing w:before="0" w:line="360" w:lineRule="auto"/>
              <w:jc w:val="center"/>
              <w:rPr>
                <w:rFonts w:asciiTheme="minorHAnsi" w:hAnsiTheme="minorHAnsi"/>
                <w:b/>
                <w:sz w:val="24"/>
              </w:rPr>
            </w:pPr>
            <w:r w:rsidRPr="00652C04">
              <w:rPr>
                <w:rFonts w:asciiTheme="minorHAnsi" w:hAnsiTheme="minorHAnsi"/>
                <w:b/>
                <w:sz w:val="24"/>
              </w:rPr>
              <w:t>II</w:t>
            </w:r>
          </w:p>
        </w:tc>
        <w:tc>
          <w:tcPr>
            <w:tcW w:w="8621" w:type="dxa"/>
          </w:tcPr>
          <w:p w14:paraId="737A2405" w14:textId="77777777" w:rsidR="00174550" w:rsidRPr="00652C04" w:rsidRDefault="00EB715D" w:rsidP="007E4F1E">
            <w:pPr>
              <w:pStyle w:val="TableParagraph"/>
              <w:spacing w:before="0" w:line="360" w:lineRule="auto"/>
              <w:rPr>
                <w:rFonts w:asciiTheme="minorHAnsi" w:hAnsiTheme="minorHAnsi"/>
                <w:sz w:val="24"/>
              </w:rPr>
            </w:pPr>
            <w:r w:rsidRPr="00652C04">
              <w:rPr>
                <w:rFonts w:asciiTheme="minorHAnsi" w:hAnsiTheme="minorHAnsi"/>
                <w:sz w:val="24"/>
              </w:rPr>
              <w:t xml:space="preserve">Temel sanat/tasarım alanı ve ilgili meslek alanı konularında yeterli bilgi birikimi ile kuramsal ve uygulamalı bilgilerini kendi alanlarında kullanabilme </w:t>
            </w:r>
          </w:p>
        </w:tc>
      </w:tr>
      <w:tr w:rsidR="00174550" w:rsidRPr="00652C04" w14:paraId="282AAA37" w14:textId="77777777" w:rsidTr="00EB715D">
        <w:trPr>
          <w:trHeight w:val="549"/>
        </w:trPr>
        <w:tc>
          <w:tcPr>
            <w:tcW w:w="672" w:type="dxa"/>
          </w:tcPr>
          <w:p w14:paraId="2D5CE89D" w14:textId="77777777" w:rsidR="00174550" w:rsidRPr="00652C04" w:rsidRDefault="000258A2" w:rsidP="00A42993">
            <w:pPr>
              <w:pStyle w:val="TableParagraph"/>
              <w:spacing w:before="0" w:line="360" w:lineRule="auto"/>
              <w:jc w:val="center"/>
              <w:rPr>
                <w:rFonts w:asciiTheme="minorHAnsi" w:hAnsiTheme="minorHAnsi"/>
                <w:b/>
                <w:sz w:val="24"/>
              </w:rPr>
            </w:pPr>
            <w:r w:rsidRPr="00652C04">
              <w:rPr>
                <w:rFonts w:asciiTheme="minorHAnsi" w:hAnsiTheme="minorHAnsi"/>
                <w:b/>
                <w:sz w:val="24"/>
              </w:rPr>
              <w:t>III</w:t>
            </w:r>
          </w:p>
        </w:tc>
        <w:tc>
          <w:tcPr>
            <w:tcW w:w="8621" w:type="dxa"/>
          </w:tcPr>
          <w:p w14:paraId="605496D1" w14:textId="6EF4FBA1" w:rsidR="00174550" w:rsidRPr="00652C04" w:rsidRDefault="00EB715D" w:rsidP="00A42993">
            <w:pPr>
              <w:widowControl/>
              <w:autoSpaceDE/>
              <w:autoSpaceDN/>
              <w:spacing w:line="360" w:lineRule="auto"/>
              <w:contextualSpacing/>
              <w:rPr>
                <w:rFonts w:asciiTheme="minorHAnsi" w:hAnsiTheme="minorHAnsi"/>
                <w:sz w:val="24"/>
              </w:rPr>
            </w:pPr>
            <w:r w:rsidRPr="00652C04">
              <w:rPr>
                <w:rFonts w:asciiTheme="minorHAnsi" w:hAnsiTheme="minorHAnsi"/>
                <w:sz w:val="24"/>
              </w:rPr>
              <w:t xml:space="preserve"> Sanat/tasarım alanlarındaki problemleri saptama, tanımlama, yorumlama, formüle etme ve çözme becerisi </w:t>
            </w:r>
          </w:p>
        </w:tc>
      </w:tr>
      <w:tr w:rsidR="00174550" w:rsidRPr="00652C04" w14:paraId="23F98DA6" w14:textId="77777777" w:rsidTr="00EB715D">
        <w:trPr>
          <w:trHeight w:val="273"/>
        </w:trPr>
        <w:tc>
          <w:tcPr>
            <w:tcW w:w="672" w:type="dxa"/>
          </w:tcPr>
          <w:p w14:paraId="07D0D51A" w14:textId="77777777" w:rsidR="00174550" w:rsidRPr="00652C04" w:rsidRDefault="000258A2" w:rsidP="00A42993">
            <w:pPr>
              <w:pStyle w:val="TableParagraph"/>
              <w:spacing w:before="0" w:line="360" w:lineRule="auto"/>
              <w:jc w:val="center"/>
              <w:rPr>
                <w:rFonts w:asciiTheme="minorHAnsi" w:hAnsiTheme="minorHAnsi"/>
                <w:b/>
                <w:sz w:val="24"/>
              </w:rPr>
            </w:pPr>
            <w:r w:rsidRPr="00652C04">
              <w:rPr>
                <w:rFonts w:asciiTheme="minorHAnsi" w:hAnsiTheme="minorHAnsi"/>
                <w:b/>
                <w:sz w:val="24"/>
              </w:rPr>
              <w:t>IV</w:t>
            </w:r>
          </w:p>
        </w:tc>
        <w:tc>
          <w:tcPr>
            <w:tcW w:w="8621" w:type="dxa"/>
          </w:tcPr>
          <w:p w14:paraId="718C071B" w14:textId="77777777" w:rsidR="00174550" w:rsidRPr="00652C04" w:rsidRDefault="000258A2" w:rsidP="007E4F1E">
            <w:pPr>
              <w:pStyle w:val="TableParagraph"/>
              <w:spacing w:before="0" w:line="360" w:lineRule="auto"/>
              <w:rPr>
                <w:rFonts w:asciiTheme="minorHAnsi" w:hAnsiTheme="minorHAnsi"/>
                <w:sz w:val="24"/>
              </w:rPr>
            </w:pPr>
            <w:r w:rsidRPr="00652C04">
              <w:rPr>
                <w:rFonts w:asciiTheme="minorHAnsi" w:hAnsiTheme="minorHAnsi"/>
                <w:sz w:val="24"/>
              </w:rPr>
              <w:t>Bireysel olarak ve ekiplerde etkin biçimde çalışabilme becerisi</w:t>
            </w:r>
          </w:p>
        </w:tc>
      </w:tr>
      <w:tr w:rsidR="00174550" w:rsidRPr="00652C04" w14:paraId="63CA3118" w14:textId="77777777" w:rsidTr="00EB715D">
        <w:trPr>
          <w:trHeight w:val="277"/>
        </w:trPr>
        <w:tc>
          <w:tcPr>
            <w:tcW w:w="672" w:type="dxa"/>
          </w:tcPr>
          <w:p w14:paraId="37BBD014" w14:textId="77777777" w:rsidR="00174550" w:rsidRPr="00652C04" w:rsidRDefault="000258A2" w:rsidP="00A42993">
            <w:pPr>
              <w:pStyle w:val="TableParagraph"/>
              <w:spacing w:before="0" w:line="360" w:lineRule="auto"/>
              <w:jc w:val="center"/>
              <w:rPr>
                <w:rFonts w:asciiTheme="minorHAnsi" w:hAnsiTheme="minorHAnsi"/>
                <w:b/>
                <w:sz w:val="24"/>
              </w:rPr>
            </w:pPr>
            <w:r w:rsidRPr="00652C04">
              <w:rPr>
                <w:rFonts w:asciiTheme="minorHAnsi" w:hAnsiTheme="minorHAnsi"/>
                <w:b/>
                <w:sz w:val="24"/>
              </w:rPr>
              <w:t>V</w:t>
            </w:r>
          </w:p>
        </w:tc>
        <w:tc>
          <w:tcPr>
            <w:tcW w:w="8621" w:type="dxa"/>
          </w:tcPr>
          <w:p w14:paraId="3B2A60A3" w14:textId="77777777" w:rsidR="00174550" w:rsidRPr="00652C04" w:rsidRDefault="00A44299" w:rsidP="007E4F1E">
            <w:pPr>
              <w:pStyle w:val="TableParagraph"/>
              <w:spacing w:before="0" w:line="360" w:lineRule="auto"/>
              <w:rPr>
                <w:rFonts w:asciiTheme="minorHAnsi" w:hAnsiTheme="minorHAnsi"/>
                <w:sz w:val="24"/>
              </w:rPr>
            </w:pPr>
            <w:r w:rsidRPr="00652C04">
              <w:rPr>
                <w:rFonts w:asciiTheme="minorHAnsi" w:hAnsiTheme="minorHAnsi"/>
                <w:sz w:val="24"/>
              </w:rPr>
              <w:t xml:space="preserve">Çok boyutlu algılayabilme, düşünebilme, tasarlayabilme, uygulayabilme </w:t>
            </w:r>
          </w:p>
        </w:tc>
      </w:tr>
      <w:tr w:rsidR="00174550" w:rsidRPr="00652C04" w14:paraId="4A1EEA0B" w14:textId="77777777" w:rsidTr="00E35D5D">
        <w:trPr>
          <w:trHeight w:val="267"/>
        </w:trPr>
        <w:tc>
          <w:tcPr>
            <w:tcW w:w="672" w:type="dxa"/>
          </w:tcPr>
          <w:p w14:paraId="5ECA446D" w14:textId="77777777" w:rsidR="00174550" w:rsidRPr="00652C04" w:rsidRDefault="000258A2" w:rsidP="00A42993">
            <w:pPr>
              <w:pStyle w:val="TableParagraph"/>
              <w:spacing w:before="0" w:line="360" w:lineRule="auto"/>
              <w:jc w:val="center"/>
              <w:rPr>
                <w:rFonts w:asciiTheme="minorHAnsi" w:hAnsiTheme="minorHAnsi"/>
                <w:b/>
                <w:sz w:val="24"/>
              </w:rPr>
            </w:pPr>
            <w:r w:rsidRPr="00652C04">
              <w:rPr>
                <w:rFonts w:asciiTheme="minorHAnsi" w:hAnsiTheme="minorHAnsi"/>
                <w:b/>
                <w:sz w:val="24"/>
              </w:rPr>
              <w:t>VI</w:t>
            </w:r>
          </w:p>
        </w:tc>
        <w:tc>
          <w:tcPr>
            <w:tcW w:w="8621" w:type="dxa"/>
          </w:tcPr>
          <w:p w14:paraId="10AFFA38" w14:textId="77777777" w:rsidR="00174550" w:rsidRPr="00652C04" w:rsidRDefault="0001104C" w:rsidP="007E4F1E">
            <w:pPr>
              <w:pStyle w:val="TableParagraph"/>
              <w:spacing w:before="0" w:line="360" w:lineRule="auto"/>
              <w:rPr>
                <w:rFonts w:asciiTheme="minorHAnsi" w:hAnsiTheme="minorHAnsi"/>
                <w:sz w:val="24"/>
              </w:rPr>
            </w:pPr>
            <w:r w:rsidRPr="00652C04">
              <w:rPr>
                <w:rFonts w:asciiTheme="minorHAnsi" w:hAnsiTheme="minorHAnsi"/>
                <w:sz w:val="24"/>
              </w:rPr>
              <w:t>İlgili sanat/tasarım alanına ilişkin yöntem ve teknikleri kullan</w:t>
            </w:r>
            <w:r w:rsidR="00EB715D" w:rsidRPr="00652C04">
              <w:rPr>
                <w:rFonts w:asciiTheme="minorHAnsi" w:hAnsiTheme="minorHAnsi"/>
                <w:sz w:val="24"/>
              </w:rPr>
              <w:t>abilme</w:t>
            </w:r>
          </w:p>
        </w:tc>
      </w:tr>
      <w:tr w:rsidR="00174550" w:rsidRPr="00652C04" w14:paraId="096ECD50" w14:textId="77777777">
        <w:trPr>
          <w:trHeight w:val="412"/>
        </w:trPr>
        <w:tc>
          <w:tcPr>
            <w:tcW w:w="672" w:type="dxa"/>
          </w:tcPr>
          <w:p w14:paraId="1F058E93" w14:textId="77777777" w:rsidR="00174550" w:rsidRPr="00652C04" w:rsidRDefault="000258A2" w:rsidP="00A42993">
            <w:pPr>
              <w:pStyle w:val="TableParagraph"/>
              <w:spacing w:before="0" w:line="360" w:lineRule="auto"/>
              <w:jc w:val="center"/>
              <w:rPr>
                <w:rFonts w:asciiTheme="minorHAnsi" w:hAnsiTheme="minorHAnsi"/>
                <w:b/>
                <w:sz w:val="24"/>
              </w:rPr>
            </w:pPr>
            <w:r w:rsidRPr="00652C04">
              <w:rPr>
                <w:rFonts w:asciiTheme="minorHAnsi" w:hAnsiTheme="minorHAnsi"/>
                <w:b/>
                <w:sz w:val="24"/>
              </w:rPr>
              <w:t>VII</w:t>
            </w:r>
          </w:p>
        </w:tc>
        <w:tc>
          <w:tcPr>
            <w:tcW w:w="8621" w:type="dxa"/>
          </w:tcPr>
          <w:p w14:paraId="333B6A6E" w14:textId="77777777" w:rsidR="00174550" w:rsidRPr="00652C04" w:rsidRDefault="000258A2" w:rsidP="007E4F1E">
            <w:pPr>
              <w:pStyle w:val="TableParagraph"/>
              <w:spacing w:before="0" w:line="360" w:lineRule="auto"/>
              <w:rPr>
                <w:rFonts w:asciiTheme="minorHAnsi" w:hAnsiTheme="minorHAnsi"/>
                <w:sz w:val="24"/>
              </w:rPr>
            </w:pPr>
            <w:r w:rsidRPr="00652C04">
              <w:rPr>
                <w:rFonts w:asciiTheme="minorHAnsi" w:hAnsiTheme="minorHAnsi"/>
                <w:sz w:val="24"/>
              </w:rPr>
              <w:t>Türkçe sözlü ve yazılı etkin iletişim kurma becerisi, en az bir yabancı dil bilgisi</w:t>
            </w:r>
            <w:r w:rsidR="0001104C" w:rsidRPr="00652C04">
              <w:rPr>
                <w:rFonts w:asciiTheme="minorHAnsi" w:hAnsiTheme="minorHAnsi"/>
                <w:sz w:val="24"/>
              </w:rPr>
              <w:t xml:space="preserve"> (B1 düzeyi)</w:t>
            </w:r>
          </w:p>
        </w:tc>
      </w:tr>
      <w:tr w:rsidR="00174550" w:rsidRPr="00652C04" w14:paraId="4A2ABE4B" w14:textId="77777777" w:rsidTr="0001104C">
        <w:trPr>
          <w:trHeight w:val="598"/>
        </w:trPr>
        <w:tc>
          <w:tcPr>
            <w:tcW w:w="672" w:type="dxa"/>
          </w:tcPr>
          <w:p w14:paraId="7AC7373F" w14:textId="77777777" w:rsidR="00174550" w:rsidRPr="00652C04" w:rsidRDefault="000258A2" w:rsidP="00A42993">
            <w:pPr>
              <w:pStyle w:val="TableParagraph"/>
              <w:spacing w:before="0" w:line="360" w:lineRule="auto"/>
              <w:jc w:val="center"/>
              <w:rPr>
                <w:rFonts w:asciiTheme="minorHAnsi" w:hAnsiTheme="minorHAnsi"/>
                <w:b/>
                <w:sz w:val="24"/>
              </w:rPr>
            </w:pPr>
            <w:r w:rsidRPr="00652C04">
              <w:rPr>
                <w:rFonts w:asciiTheme="minorHAnsi" w:hAnsiTheme="minorHAnsi"/>
                <w:b/>
                <w:sz w:val="24"/>
              </w:rPr>
              <w:t>VIII</w:t>
            </w:r>
          </w:p>
        </w:tc>
        <w:tc>
          <w:tcPr>
            <w:tcW w:w="8621" w:type="dxa"/>
          </w:tcPr>
          <w:p w14:paraId="479F6D23" w14:textId="77777777" w:rsidR="00174550" w:rsidRPr="00652C04" w:rsidRDefault="000258A2" w:rsidP="007E4F1E">
            <w:pPr>
              <w:pStyle w:val="TableParagraph"/>
              <w:spacing w:before="0" w:line="360" w:lineRule="auto"/>
              <w:rPr>
                <w:rFonts w:asciiTheme="minorHAnsi" w:hAnsiTheme="minorHAnsi"/>
                <w:sz w:val="24"/>
              </w:rPr>
            </w:pPr>
            <w:r w:rsidRPr="00652C04">
              <w:rPr>
                <w:rFonts w:asciiTheme="minorHAnsi" w:hAnsiTheme="minorHAnsi"/>
                <w:sz w:val="24"/>
              </w:rPr>
              <w:t>Yaşam boyu öğrenme bi</w:t>
            </w:r>
            <w:r w:rsidR="0001104C" w:rsidRPr="00652C04">
              <w:rPr>
                <w:rFonts w:asciiTheme="minorHAnsi" w:hAnsiTheme="minorHAnsi"/>
                <w:sz w:val="24"/>
              </w:rPr>
              <w:t>linci, bilgiye erişebilme, bilişim</w:t>
            </w:r>
            <w:r w:rsidRPr="00652C04">
              <w:rPr>
                <w:rFonts w:asciiTheme="minorHAnsi" w:hAnsiTheme="minorHAnsi"/>
                <w:sz w:val="24"/>
              </w:rPr>
              <w:t xml:space="preserve"> ve </w:t>
            </w:r>
            <w:r w:rsidR="0001104C" w:rsidRPr="00652C04">
              <w:rPr>
                <w:rFonts w:asciiTheme="minorHAnsi" w:hAnsiTheme="minorHAnsi"/>
                <w:sz w:val="24"/>
              </w:rPr>
              <w:t>iletişim teknolojilerini kullanma</w:t>
            </w:r>
            <w:r w:rsidRPr="00652C04">
              <w:rPr>
                <w:rFonts w:asciiTheme="minorHAnsi" w:hAnsiTheme="minorHAnsi"/>
                <w:sz w:val="24"/>
              </w:rPr>
              <w:t xml:space="preserve"> becerisi</w:t>
            </w:r>
          </w:p>
        </w:tc>
      </w:tr>
      <w:tr w:rsidR="00174550" w:rsidRPr="00652C04" w14:paraId="5470E5D8" w14:textId="77777777" w:rsidTr="00E35D5D">
        <w:trPr>
          <w:trHeight w:val="517"/>
        </w:trPr>
        <w:tc>
          <w:tcPr>
            <w:tcW w:w="672" w:type="dxa"/>
          </w:tcPr>
          <w:p w14:paraId="64D31045" w14:textId="77777777" w:rsidR="00174550" w:rsidRPr="00652C04" w:rsidRDefault="000258A2" w:rsidP="00A42993">
            <w:pPr>
              <w:pStyle w:val="TableParagraph"/>
              <w:spacing w:before="0" w:line="360" w:lineRule="auto"/>
              <w:jc w:val="center"/>
              <w:rPr>
                <w:rFonts w:asciiTheme="minorHAnsi" w:hAnsiTheme="minorHAnsi"/>
                <w:b/>
                <w:sz w:val="24"/>
              </w:rPr>
            </w:pPr>
            <w:r w:rsidRPr="00652C04">
              <w:rPr>
                <w:rFonts w:asciiTheme="minorHAnsi" w:hAnsiTheme="minorHAnsi"/>
                <w:b/>
                <w:sz w:val="24"/>
              </w:rPr>
              <w:t>IX</w:t>
            </w:r>
          </w:p>
        </w:tc>
        <w:tc>
          <w:tcPr>
            <w:tcW w:w="8621" w:type="dxa"/>
          </w:tcPr>
          <w:p w14:paraId="10241CC8" w14:textId="77777777" w:rsidR="00174550" w:rsidRPr="00652C04" w:rsidRDefault="0001104C" w:rsidP="007E4F1E">
            <w:pPr>
              <w:pStyle w:val="TableParagraph"/>
              <w:spacing w:before="0" w:line="360" w:lineRule="auto"/>
              <w:rPr>
                <w:rFonts w:asciiTheme="minorHAnsi" w:hAnsiTheme="minorHAnsi"/>
                <w:sz w:val="24"/>
              </w:rPr>
            </w:pPr>
            <w:r w:rsidRPr="00652C04">
              <w:rPr>
                <w:rFonts w:asciiTheme="minorHAnsi" w:hAnsiTheme="minorHAnsi"/>
                <w:sz w:val="24"/>
              </w:rPr>
              <w:t>Sanat/tasarım alanı ile ilgili konuları uzman ya da uzman olmayan kişilere görsel, yazılı ve sözlü iletişim yöntemlerini kullanarak etkin ve doğru olarak aktarabilme yetkinliği</w:t>
            </w:r>
          </w:p>
        </w:tc>
      </w:tr>
      <w:tr w:rsidR="00174550" w:rsidRPr="00652C04" w14:paraId="3CCF595F" w14:textId="77777777" w:rsidTr="0001104C">
        <w:trPr>
          <w:trHeight w:val="620"/>
        </w:trPr>
        <w:tc>
          <w:tcPr>
            <w:tcW w:w="672" w:type="dxa"/>
          </w:tcPr>
          <w:p w14:paraId="0A2E6A5C" w14:textId="77777777" w:rsidR="00174550" w:rsidRPr="00652C04" w:rsidRDefault="000258A2" w:rsidP="00A42993">
            <w:pPr>
              <w:pStyle w:val="TableParagraph"/>
              <w:spacing w:before="0" w:line="360" w:lineRule="auto"/>
              <w:jc w:val="center"/>
              <w:rPr>
                <w:rFonts w:asciiTheme="minorHAnsi" w:hAnsiTheme="minorHAnsi"/>
                <w:b/>
                <w:sz w:val="24"/>
              </w:rPr>
            </w:pPr>
            <w:r w:rsidRPr="00652C04">
              <w:rPr>
                <w:rFonts w:asciiTheme="minorHAnsi" w:hAnsiTheme="minorHAnsi"/>
                <w:b/>
                <w:sz w:val="24"/>
              </w:rPr>
              <w:t>X</w:t>
            </w:r>
          </w:p>
        </w:tc>
        <w:tc>
          <w:tcPr>
            <w:tcW w:w="8621" w:type="dxa"/>
          </w:tcPr>
          <w:p w14:paraId="31B30B90" w14:textId="77777777" w:rsidR="00174550" w:rsidRPr="00652C04" w:rsidRDefault="00A44299" w:rsidP="007E4F1E">
            <w:pPr>
              <w:pStyle w:val="TableParagraph"/>
              <w:spacing w:before="0" w:line="360" w:lineRule="auto"/>
              <w:rPr>
                <w:rFonts w:asciiTheme="minorHAnsi" w:hAnsiTheme="minorHAnsi"/>
                <w:sz w:val="24"/>
              </w:rPr>
            </w:pPr>
            <w:r w:rsidRPr="00652C04">
              <w:rPr>
                <w:rFonts w:asciiTheme="minorHAnsi" w:hAnsiTheme="minorHAnsi"/>
                <w:sz w:val="24"/>
              </w:rPr>
              <w:t>Sanat/tasarım alanında soyut ve somut kavramları</w:t>
            </w:r>
            <w:r w:rsidR="0001104C" w:rsidRPr="00652C04">
              <w:rPr>
                <w:rFonts w:asciiTheme="minorHAnsi" w:hAnsiTheme="minorHAnsi"/>
                <w:sz w:val="24"/>
              </w:rPr>
              <w:t>, yaratıcı düşünceye, yenilikçi ve özgün yapıtlara dönüştürebilme becerisi</w:t>
            </w:r>
            <w:r w:rsidR="000258A2" w:rsidRPr="00652C04">
              <w:rPr>
                <w:rFonts w:asciiTheme="minorHAnsi" w:hAnsiTheme="minorHAnsi"/>
                <w:sz w:val="24"/>
              </w:rPr>
              <w:t xml:space="preserve"> </w:t>
            </w:r>
          </w:p>
        </w:tc>
      </w:tr>
      <w:tr w:rsidR="00174550" w:rsidRPr="00652C04" w14:paraId="77F31FE7" w14:textId="77777777" w:rsidTr="00E35D5D">
        <w:trPr>
          <w:trHeight w:val="307"/>
        </w:trPr>
        <w:tc>
          <w:tcPr>
            <w:tcW w:w="672" w:type="dxa"/>
          </w:tcPr>
          <w:p w14:paraId="79A464FB" w14:textId="77777777" w:rsidR="00174550" w:rsidRPr="00652C04" w:rsidRDefault="000258A2" w:rsidP="00A42993">
            <w:pPr>
              <w:pStyle w:val="TableParagraph"/>
              <w:spacing w:before="0" w:line="360" w:lineRule="auto"/>
              <w:jc w:val="center"/>
              <w:rPr>
                <w:rFonts w:asciiTheme="minorHAnsi" w:hAnsiTheme="minorHAnsi"/>
                <w:b/>
                <w:sz w:val="24"/>
              </w:rPr>
            </w:pPr>
            <w:r w:rsidRPr="00652C04">
              <w:rPr>
                <w:rFonts w:asciiTheme="minorHAnsi" w:hAnsiTheme="minorHAnsi"/>
                <w:b/>
                <w:sz w:val="24"/>
              </w:rPr>
              <w:t>XI</w:t>
            </w:r>
          </w:p>
        </w:tc>
        <w:tc>
          <w:tcPr>
            <w:tcW w:w="8621" w:type="dxa"/>
          </w:tcPr>
          <w:p w14:paraId="32C2D85C" w14:textId="77777777" w:rsidR="00174550" w:rsidRPr="00652C04" w:rsidRDefault="00A44299" w:rsidP="007E4F1E">
            <w:pPr>
              <w:pStyle w:val="TableParagraph"/>
              <w:spacing w:before="0" w:line="360" w:lineRule="auto"/>
              <w:rPr>
                <w:rFonts w:asciiTheme="minorHAnsi" w:hAnsiTheme="minorHAnsi"/>
                <w:sz w:val="24"/>
              </w:rPr>
            </w:pPr>
            <w:r w:rsidRPr="00652C04">
              <w:rPr>
                <w:rFonts w:asciiTheme="minorHAnsi" w:hAnsiTheme="minorHAnsi"/>
                <w:sz w:val="24"/>
              </w:rPr>
              <w:t>Sanat ve bilim etiği</w:t>
            </w:r>
            <w:r w:rsidR="000258A2" w:rsidRPr="00652C04">
              <w:rPr>
                <w:rFonts w:asciiTheme="minorHAnsi" w:hAnsiTheme="minorHAnsi"/>
                <w:sz w:val="24"/>
              </w:rPr>
              <w:t xml:space="preserve"> ve sorumluluk bilinci</w:t>
            </w:r>
          </w:p>
        </w:tc>
      </w:tr>
    </w:tbl>
    <w:p w14:paraId="03ED887C" w14:textId="28CC6EE1" w:rsidR="00174550" w:rsidRPr="00652C04" w:rsidRDefault="00174550" w:rsidP="007E4F1E">
      <w:pPr>
        <w:pStyle w:val="GvdeMetni"/>
        <w:spacing w:line="360" w:lineRule="auto"/>
        <w:ind w:left="0"/>
        <w:rPr>
          <w:rFonts w:asciiTheme="minorHAnsi" w:hAnsiTheme="minorHAnsi"/>
          <w:b/>
        </w:rPr>
      </w:pPr>
    </w:p>
    <w:p w14:paraId="04BF9A3C" w14:textId="45C67E96" w:rsidR="00174550" w:rsidRPr="00652C04" w:rsidRDefault="000258A2" w:rsidP="00064C38">
      <w:pPr>
        <w:pStyle w:val="Balk2"/>
        <w:spacing w:before="0" w:line="360" w:lineRule="auto"/>
        <w:rPr>
          <w:rFonts w:asciiTheme="minorHAnsi" w:hAnsiTheme="minorHAnsi"/>
        </w:rPr>
      </w:pPr>
      <w:bookmarkStart w:id="8" w:name="_Toc51921104"/>
      <w:r w:rsidRPr="00652C04">
        <w:rPr>
          <w:rFonts w:asciiTheme="minorHAnsi" w:hAnsiTheme="minorHAnsi"/>
        </w:rPr>
        <w:t>ÖLÇÜT 3. ÖĞRENCİLER</w:t>
      </w:r>
      <w:bookmarkEnd w:id="8"/>
    </w:p>
    <w:p w14:paraId="0BB89ABF" w14:textId="3D733CA8" w:rsidR="00376F35" w:rsidRPr="00652C04" w:rsidRDefault="00376F35" w:rsidP="007E4F1E">
      <w:pPr>
        <w:pStyle w:val="ListeParagraf"/>
        <w:numPr>
          <w:ilvl w:val="1"/>
          <w:numId w:val="6"/>
        </w:numPr>
        <w:tabs>
          <w:tab w:val="left" w:pos="684"/>
        </w:tabs>
        <w:spacing w:line="360" w:lineRule="auto"/>
        <w:ind w:left="221" w:firstLine="0"/>
        <w:rPr>
          <w:rFonts w:asciiTheme="minorHAnsi" w:hAnsiTheme="minorHAnsi"/>
          <w:sz w:val="24"/>
        </w:rPr>
      </w:pPr>
      <w:r w:rsidRPr="00652C04">
        <w:rPr>
          <w:rFonts w:asciiTheme="minorHAnsi" w:hAnsiTheme="minorHAnsi"/>
          <w:sz w:val="24"/>
        </w:rPr>
        <w:t xml:space="preserve">Programlara öğrenci kabulü ile ilgili şartlar, yetkili kurullarca belirlenmeli ve ilgili mevzuatla birlikte yoruma mahal vermeyecek şekilde </w:t>
      </w:r>
      <w:r w:rsidR="00130933" w:rsidRPr="00652C04">
        <w:rPr>
          <w:rFonts w:asciiTheme="minorHAnsi" w:hAnsiTheme="minorHAnsi"/>
          <w:sz w:val="24"/>
        </w:rPr>
        <w:t>ilan edilmelidir</w:t>
      </w:r>
      <w:r w:rsidRPr="00652C04">
        <w:rPr>
          <w:rFonts w:asciiTheme="minorHAnsi" w:hAnsiTheme="minorHAnsi"/>
          <w:sz w:val="24"/>
        </w:rPr>
        <w:t>.</w:t>
      </w:r>
    </w:p>
    <w:p w14:paraId="44153B1F" w14:textId="1D0B689D" w:rsidR="00376F35" w:rsidRPr="00652C04" w:rsidRDefault="00376F35" w:rsidP="007E4F1E">
      <w:pPr>
        <w:pStyle w:val="ListeParagraf"/>
        <w:numPr>
          <w:ilvl w:val="1"/>
          <w:numId w:val="6"/>
        </w:numPr>
        <w:tabs>
          <w:tab w:val="left" w:pos="684"/>
        </w:tabs>
        <w:spacing w:line="360" w:lineRule="auto"/>
        <w:ind w:left="221" w:firstLine="0"/>
        <w:rPr>
          <w:rFonts w:asciiTheme="minorHAnsi" w:hAnsiTheme="minorHAnsi"/>
          <w:sz w:val="24"/>
        </w:rPr>
      </w:pPr>
      <w:r w:rsidRPr="00652C04">
        <w:rPr>
          <w:rFonts w:asciiTheme="minorHAnsi" w:hAnsiTheme="minorHAnsi"/>
          <w:sz w:val="24"/>
        </w:rPr>
        <w:t>Sınavların uygulanma biçimi, kayıt şartları, as</w:t>
      </w:r>
      <w:r w:rsidR="00130933" w:rsidRPr="00652C04">
        <w:rPr>
          <w:rFonts w:asciiTheme="minorHAnsi" w:hAnsiTheme="minorHAnsi"/>
          <w:sz w:val="24"/>
        </w:rPr>
        <w:t>ı</w:t>
      </w:r>
      <w:r w:rsidRPr="00652C04">
        <w:rPr>
          <w:rFonts w:asciiTheme="minorHAnsi" w:hAnsiTheme="minorHAnsi"/>
          <w:sz w:val="24"/>
        </w:rPr>
        <w:t xml:space="preserve">l ve yedek adayların kayıt şartları yoruma mahal vermeyecek şekilde </w:t>
      </w:r>
      <w:r w:rsidR="00130933" w:rsidRPr="00652C04">
        <w:rPr>
          <w:rFonts w:asciiTheme="minorHAnsi" w:hAnsiTheme="minorHAnsi"/>
          <w:sz w:val="24"/>
        </w:rPr>
        <w:t>ilan edilmelidir.</w:t>
      </w:r>
    </w:p>
    <w:p w14:paraId="7D89F4C4" w14:textId="77777777" w:rsidR="00376F35" w:rsidRPr="00652C04" w:rsidRDefault="00376F35" w:rsidP="007E4F1E">
      <w:pPr>
        <w:pStyle w:val="ListeParagraf"/>
        <w:numPr>
          <w:ilvl w:val="1"/>
          <w:numId w:val="6"/>
        </w:numPr>
        <w:tabs>
          <w:tab w:val="left" w:pos="684"/>
          <w:tab w:val="left" w:pos="715"/>
        </w:tabs>
        <w:spacing w:line="360" w:lineRule="auto"/>
        <w:ind w:left="221" w:firstLine="0"/>
        <w:rPr>
          <w:rFonts w:asciiTheme="minorHAnsi" w:hAnsiTheme="minorHAnsi"/>
          <w:sz w:val="24"/>
        </w:rPr>
      </w:pPr>
      <w:r w:rsidRPr="00652C04">
        <w:rPr>
          <w:rFonts w:asciiTheme="minorHAnsi" w:hAnsiTheme="minorHAnsi"/>
          <w:sz w:val="24"/>
        </w:rPr>
        <w:t>Programa kabul edilen öğrenciler, programın kazandırmayı hedeflediği çıktıları (bilgi, beceri ve davranışları) öngörülen sürede edinebilecek altyapıya sahip olmalıdır. Öğrencilerin kabulünde göz önüne alınan göstergelerin takibi yapılmalı ve bunların öğrencilerde yıllara göre gelişimi değerlendirilmelidir.</w:t>
      </w:r>
    </w:p>
    <w:p w14:paraId="3080019C" w14:textId="77777777" w:rsidR="00376F35" w:rsidRPr="00652C04" w:rsidRDefault="00376F35" w:rsidP="007E4F1E">
      <w:pPr>
        <w:pStyle w:val="ListeParagraf"/>
        <w:numPr>
          <w:ilvl w:val="1"/>
          <w:numId w:val="6"/>
        </w:numPr>
        <w:tabs>
          <w:tab w:val="left" w:pos="684"/>
          <w:tab w:val="left" w:pos="715"/>
        </w:tabs>
        <w:spacing w:line="360" w:lineRule="auto"/>
        <w:ind w:left="221" w:firstLine="0"/>
        <w:rPr>
          <w:rFonts w:asciiTheme="minorHAnsi" w:hAnsiTheme="minorHAnsi"/>
          <w:sz w:val="24"/>
        </w:rPr>
      </w:pPr>
      <w:r w:rsidRPr="00652C04">
        <w:rPr>
          <w:rFonts w:asciiTheme="minorHAnsi" w:hAnsiTheme="minorHAnsi"/>
          <w:sz w:val="24"/>
        </w:rPr>
        <w:t xml:space="preserve">Yatay ve dikey geçişle öğrenci kabulü, çift ana dal, yan dal ve öğrenci değişimi uygulamaları ile başka kurumlarda ve/veya programlarda alınmış dersler ve kazanılmış </w:t>
      </w:r>
      <w:r w:rsidRPr="00652C04">
        <w:rPr>
          <w:rFonts w:asciiTheme="minorHAnsi" w:hAnsiTheme="minorHAnsi"/>
          <w:sz w:val="24"/>
        </w:rPr>
        <w:lastRenderedPageBreak/>
        <w:t>kredilerin değerlendirilmesine ilişkin kurallar ayrıntılı olarak tanımlanmış, yönerge ve esaslarla garanti altına alınmış ve uygulanıyor olmalıdır.</w:t>
      </w:r>
    </w:p>
    <w:p w14:paraId="39CA81A2" w14:textId="77777777" w:rsidR="00376F35" w:rsidRPr="00652C04" w:rsidRDefault="00376F35" w:rsidP="007E4F1E">
      <w:pPr>
        <w:pStyle w:val="ListeParagraf"/>
        <w:numPr>
          <w:ilvl w:val="1"/>
          <w:numId w:val="6"/>
        </w:numPr>
        <w:tabs>
          <w:tab w:val="left" w:pos="657"/>
        </w:tabs>
        <w:spacing w:line="360" w:lineRule="auto"/>
        <w:ind w:left="221" w:firstLine="0"/>
        <w:rPr>
          <w:rFonts w:asciiTheme="minorHAnsi" w:hAnsiTheme="minorHAnsi"/>
          <w:sz w:val="24"/>
        </w:rPr>
      </w:pPr>
      <w:r w:rsidRPr="00652C04">
        <w:rPr>
          <w:rFonts w:asciiTheme="minorHAnsi" w:hAnsiTheme="minorHAnsi"/>
          <w:sz w:val="24"/>
        </w:rPr>
        <w:t>Diğer yükseköğretim kurumları ile yapılacak ulusal/uluslararası anlaşmalar ve kurulacak ortaklıklar ile öğrenci hareketliliği sağlanmalı ve teşvik</w:t>
      </w:r>
      <w:r w:rsidRPr="00652C04">
        <w:rPr>
          <w:rFonts w:asciiTheme="minorHAnsi" w:hAnsiTheme="minorHAnsi"/>
          <w:spacing w:val="-6"/>
          <w:sz w:val="24"/>
        </w:rPr>
        <w:t xml:space="preserve"> </w:t>
      </w:r>
      <w:r w:rsidRPr="00652C04">
        <w:rPr>
          <w:rFonts w:asciiTheme="minorHAnsi" w:hAnsiTheme="minorHAnsi"/>
          <w:sz w:val="24"/>
        </w:rPr>
        <w:t xml:space="preserve">edilmelidir. Öğrenci hareketliliğinin kural ve esasları yönergelerle güvence altına alınmalıdır. </w:t>
      </w:r>
    </w:p>
    <w:p w14:paraId="28DBF407" w14:textId="77777777" w:rsidR="00376F35" w:rsidRPr="00652C04" w:rsidRDefault="00376F35" w:rsidP="007E4F1E">
      <w:pPr>
        <w:pStyle w:val="ListeParagraf"/>
        <w:numPr>
          <w:ilvl w:val="1"/>
          <w:numId w:val="6"/>
        </w:numPr>
        <w:tabs>
          <w:tab w:val="left" w:pos="681"/>
        </w:tabs>
        <w:spacing w:line="360" w:lineRule="auto"/>
        <w:ind w:left="221" w:firstLine="0"/>
        <w:rPr>
          <w:rFonts w:asciiTheme="minorHAnsi" w:hAnsiTheme="minorHAnsi"/>
          <w:sz w:val="24"/>
        </w:rPr>
      </w:pPr>
      <w:r w:rsidRPr="00652C04">
        <w:rPr>
          <w:rFonts w:asciiTheme="minorHAnsi" w:hAnsiTheme="minorHAnsi"/>
          <w:sz w:val="24"/>
        </w:rPr>
        <w:t>Öğrencileri ders ve kariyer planlaması konularında yönlendirecek düzenli danışmanlık hizmeti</w:t>
      </w:r>
      <w:r w:rsidRPr="00652C04">
        <w:rPr>
          <w:rFonts w:asciiTheme="minorHAnsi" w:hAnsiTheme="minorHAnsi"/>
          <w:spacing w:val="-1"/>
          <w:sz w:val="24"/>
        </w:rPr>
        <w:t xml:space="preserve"> </w:t>
      </w:r>
      <w:r w:rsidRPr="00652C04">
        <w:rPr>
          <w:rFonts w:asciiTheme="minorHAnsi" w:hAnsiTheme="minorHAnsi"/>
          <w:sz w:val="24"/>
        </w:rPr>
        <w:t xml:space="preserve">verilmelidir. Danışmanın sorumlulukları ve görev çerçevesi yönerge ve esaslarla belirlenmiş olmalıdır. </w:t>
      </w:r>
    </w:p>
    <w:p w14:paraId="192D71A9" w14:textId="77777777" w:rsidR="00376F35" w:rsidRPr="00652C04" w:rsidRDefault="00376F35" w:rsidP="007E4F1E">
      <w:pPr>
        <w:pStyle w:val="ListeParagraf"/>
        <w:numPr>
          <w:ilvl w:val="1"/>
          <w:numId w:val="6"/>
        </w:numPr>
        <w:tabs>
          <w:tab w:val="left" w:pos="681"/>
        </w:tabs>
        <w:spacing w:line="360" w:lineRule="auto"/>
        <w:ind w:left="221" w:firstLine="0"/>
        <w:rPr>
          <w:rFonts w:asciiTheme="minorHAnsi" w:hAnsiTheme="minorHAnsi"/>
          <w:sz w:val="24"/>
        </w:rPr>
      </w:pPr>
      <w:r w:rsidRPr="00652C04">
        <w:rPr>
          <w:rFonts w:asciiTheme="minorHAnsi" w:hAnsiTheme="minorHAnsi"/>
          <w:sz w:val="24"/>
        </w:rPr>
        <w:t>Öğrenci işleri deneyimli personel tarafından yürütülmelidir.</w:t>
      </w:r>
    </w:p>
    <w:p w14:paraId="7F6E0DF3" w14:textId="77777777" w:rsidR="00376F35" w:rsidRPr="00652C04" w:rsidRDefault="00376F35" w:rsidP="007E4F1E">
      <w:pPr>
        <w:pStyle w:val="ListeParagraf"/>
        <w:numPr>
          <w:ilvl w:val="1"/>
          <w:numId w:val="6"/>
        </w:numPr>
        <w:tabs>
          <w:tab w:val="left" w:pos="681"/>
        </w:tabs>
        <w:spacing w:line="360" w:lineRule="auto"/>
        <w:ind w:left="221" w:firstLine="0"/>
        <w:rPr>
          <w:rFonts w:asciiTheme="minorHAnsi" w:hAnsiTheme="minorHAnsi"/>
          <w:sz w:val="24"/>
        </w:rPr>
      </w:pPr>
      <w:r w:rsidRPr="00652C04">
        <w:rPr>
          <w:rFonts w:asciiTheme="minorHAnsi" w:hAnsiTheme="minorHAnsi"/>
          <w:sz w:val="24"/>
        </w:rPr>
        <w:t xml:space="preserve"> Öğrencinin sosyal, kültürel ve bilişsel gelişimine katkıda bulunacak, müfredatın program çıktılarını destekleyecek akademik, sosyal ve kültürel etkinliklere yer verilmelidir. Öğrencilerin bu olanaklardan yararlanması teşvik edilmeli, yararlanma biçimi ve oranı</w:t>
      </w:r>
      <w:r w:rsidRPr="00652C04">
        <w:rPr>
          <w:rFonts w:asciiTheme="minorHAnsi" w:hAnsiTheme="minorHAnsi"/>
          <w:spacing w:val="-12"/>
          <w:sz w:val="24"/>
        </w:rPr>
        <w:t xml:space="preserve"> </w:t>
      </w:r>
      <w:r w:rsidRPr="00652C04">
        <w:rPr>
          <w:rFonts w:asciiTheme="minorHAnsi" w:hAnsiTheme="minorHAnsi"/>
          <w:sz w:val="24"/>
        </w:rPr>
        <w:t>izlenmelidir.</w:t>
      </w:r>
    </w:p>
    <w:p w14:paraId="3C1A0DE7" w14:textId="77777777" w:rsidR="00376F35" w:rsidRPr="00652C04" w:rsidRDefault="00376F35" w:rsidP="007E4F1E">
      <w:pPr>
        <w:pStyle w:val="ListeParagraf"/>
        <w:numPr>
          <w:ilvl w:val="1"/>
          <w:numId w:val="6"/>
        </w:numPr>
        <w:tabs>
          <w:tab w:val="left" w:pos="681"/>
        </w:tabs>
        <w:spacing w:line="360" w:lineRule="auto"/>
        <w:ind w:left="221" w:firstLine="0"/>
        <w:rPr>
          <w:rFonts w:asciiTheme="minorHAnsi" w:hAnsiTheme="minorHAnsi"/>
          <w:sz w:val="24"/>
        </w:rPr>
      </w:pPr>
      <w:r w:rsidRPr="00652C04">
        <w:rPr>
          <w:rFonts w:asciiTheme="minorHAnsi" w:hAnsiTheme="minorHAnsi"/>
          <w:sz w:val="24"/>
        </w:rPr>
        <w:t>Birinci sınıf ve başka eğitim kurumlarından transfer olan öğrenciler için oryantasyon programları düzenlenmelidir.</w:t>
      </w:r>
    </w:p>
    <w:p w14:paraId="4E941CAD" w14:textId="77777777" w:rsidR="00376F35" w:rsidRPr="00652C04" w:rsidRDefault="00376F35" w:rsidP="007E4F1E">
      <w:pPr>
        <w:pStyle w:val="ListeParagraf"/>
        <w:numPr>
          <w:ilvl w:val="1"/>
          <w:numId w:val="6"/>
        </w:numPr>
        <w:tabs>
          <w:tab w:val="left" w:pos="681"/>
        </w:tabs>
        <w:spacing w:line="360" w:lineRule="auto"/>
        <w:ind w:left="221" w:firstLine="0"/>
        <w:rPr>
          <w:rFonts w:asciiTheme="minorHAnsi" w:hAnsiTheme="minorHAnsi"/>
          <w:sz w:val="24"/>
        </w:rPr>
      </w:pPr>
      <w:r w:rsidRPr="00652C04">
        <w:rPr>
          <w:rFonts w:asciiTheme="minorHAnsi" w:hAnsiTheme="minorHAnsi"/>
          <w:sz w:val="24"/>
        </w:rPr>
        <w:t>Öğrencilere ve personele iş sağlığı ve güvenliği eğitim/seminerleri verilmeli; derslik ve atölyelerde iş sağlığı ve güvenliği ekipmanları kullanılmalı, kuralları uygulanmalı ve bu kurallar programların işleyişine entegre olmalıdır.</w:t>
      </w:r>
    </w:p>
    <w:p w14:paraId="231CF6CF" w14:textId="511C3B5B" w:rsidR="00376F35" w:rsidRPr="00652C04" w:rsidRDefault="00376F35" w:rsidP="007E4F1E">
      <w:pPr>
        <w:pStyle w:val="ListeParagraf"/>
        <w:numPr>
          <w:ilvl w:val="1"/>
          <w:numId w:val="6"/>
        </w:numPr>
        <w:tabs>
          <w:tab w:val="left" w:pos="681"/>
        </w:tabs>
        <w:spacing w:line="360" w:lineRule="auto"/>
        <w:ind w:left="221" w:firstLine="0"/>
        <w:rPr>
          <w:rFonts w:asciiTheme="minorHAnsi" w:hAnsiTheme="minorHAnsi"/>
          <w:sz w:val="24"/>
        </w:rPr>
      </w:pPr>
      <w:r w:rsidRPr="00652C04">
        <w:rPr>
          <w:rFonts w:asciiTheme="minorHAnsi" w:hAnsiTheme="minorHAnsi"/>
          <w:sz w:val="24"/>
        </w:rPr>
        <w:t xml:space="preserve">Öğrencilerin aldığı her dersin, dersten sorumlu öğretim elemanı/elemanları tarafından hazırlanan; ders konularını, öğrencilerin sorumluluklarını, devamsızlık koşullarını, sınav, ödev, proje vb. yükümlülükleri, ölçme ve değerlendirme yöntemlerini açıklayan ve dönem başında ilk derste öğrencilere </w:t>
      </w:r>
      <w:r w:rsidR="00F34552" w:rsidRPr="00652C04">
        <w:rPr>
          <w:rFonts w:asciiTheme="minorHAnsi" w:hAnsiTheme="minorHAnsi"/>
          <w:sz w:val="24"/>
        </w:rPr>
        <w:t xml:space="preserve">açıklanarak </w:t>
      </w:r>
      <w:r w:rsidRPr="00652C04">
        <w:rPr>
          <w:rFonts w:asciiTheme="minorHAnsi" w:hAnsiTheme="minorHAnsi"/>
          <w:sz w:val="24"/>
        </w:rPr>
        <w:t>duyurula</w:t>
      </w:r>
      <w:r w:rsidR="00F34552" w:rsidRPr="00652C04">
        <w:rPr>
          <w:rFonts w:asciiTheme="minorHAnsi" w:hAnsiTheme="minorHAnsi"/>
          <w:sz w:val="24"/>
        </w:rPr>
        <w:t>n</w:t>
      </w:r>
      <w:r w:rsidRPr="00652C04">
        <w:rPr>
          <w:rFonts w:asciiTheme="minorHAnsi" w:hAnsiTheme="minorHAnsi"/>
          <w:sz w:val="24"/>
        </w:rPr>
        <w:t xml:space="preserve"> bir ders planı olmalıdır. </w:t>
      </w:r>
    </w:p>
    <w:p w14:paraId="29353480" w14:textId="77777777" w:rsidR="00376F35" w:rsidRPr="00652C04" w:rsidRDefault="00376F35" w:rsidP="007E4F1E">
      <w:pPr>
        <w:pStyle w:val="ListeParagraf"/>
        <w:numPr>
          <w:ilvl w:val="1"/>
          <w:numId w:val="6"/>
        </w:numPr>
        <w:tabs>
          <w:tab w:val="left" w:pos="653"/>
        </w:tabs>
        <w:spacing w:line="360" w:lineRule="auto"/>
        <w:ind w:left="221" w:right="225" w:firstLine="0"/>
        <w:rPr>
          <w:rFonts w:asciiTheme="minorHAnsi" w:hAnsiTheme="minorHAnsi"/>
          <w:sz w:val="24"/>
        </w:rPr>
      </w:pPr>
      <w:r w:rsidRPr="00652C04">
        <w:rPr>
          <w:rFonts w:asciiTheme="minorHAnsi" w:hAnsiTheme="minorHAnsi"/>
          <w:sz w:val="24"/>
        </w:rPr>
        <w:t>Öğrencilerin program kapsamındaki tüm dersler ve diğer etkinliklerdeki başarıları şeffaf, adil ve tutarlı yöntemlerle ölçülmeli, değerlendirilmeli ve öğrenciler ile</w:t>
      </w:r>
      <w:r w:rsidRPr="00652C04">
        <w:rPr>
          <w:rFonts w:asciiTheme="minorHAnsi" w:hAnsiTheme="minorHAnsi"/>
          <w:spacing w:val="-17"/>
          <w:sz w:val="24"/>
        </w:rPr>
        <w:t xml:space="preserve"> </w:t>
      </w:r>
      <w:r w:rsidRPr="00652C04">
        <w:rPr>
          <w:rFonts w:asciiTheme="minorHAnsi" w:hAnsiTheme="minorHAnsi"/>
          <w:sz w:val="24"/>
        </w:rPr>
        <w:t xml:space="preserve">paylaşılmalıdır. Değerlendirme kriterleri ve yöntemleri derslerin başlangıcında ders planı dahilinde öğrencilere duyurulmalı, bu kriter ve yöntemlerde aynı dönem içerisinde değişiklik yapılmamalıdır. </w:t>
      </w:r>
    </w:p>
    <w:p w14:paraId="792BC90B" w14:textId="77777777" w:rsidR="00376F35" w:rsidRPr="00652C04" w:rsidRDefault="00376F35" w:rsidP="007E4F1E">
      <w:pPr>
        <w:pStyle w:val="ListeParagraf"/>
        <w:numPr>
          <w:ilvl w:val="1"/>
          <w:numId w:val="6"/>
        </w:numPr>
        <w:tabs>
          <w:tab w:val="left" w:pos="674"/>
        </w:tabs>
        <w:spacing w:line="360" w:lineRule="auto"/>
        <w:ind w:left="221" w:firstLine="0"/>
        <w:rPr>
          <w:rFonts w:asciiTheme="minorHAnsi" w:hAnsiTheme="minorHAnsi"/>
          <w:sz w:val="24"/>
        </w:rPr>
      </w:pPr>
      <w:r w:rsidRPr="00652C04">
        <w:rPr>
          <w:rFonts w:asciiTheme="minorHAnsi" w:hAnsiTheme="minorHAnsi"/>
          <w:sz w:val="24"/>
        </w:rPr>
        <w:t>Öğrencilerin mezuniyete hak kazandığının belirlenebilmesi için programın gerektirdiği tüm koşulların (AKTS, sınavlar, projeler vb) yerine getirildiğini belirleyecek güvenilir yöntemler geliştirilmiş ve uygulanıyor</w:t>
      </w:r>
      <w:r w:rsidRPr="00652C04">
        <w:rPr>
          <w:rFonts w:asciiTheme="minorHAnsi" w:hAnsiTheme="minorHAnsi"/>
          <w:spacing w:val="-2"/>
          <w:sz w:val="24"/>
        </w:rPr>
        <w:t xml:space="preserve"> </w:t>
      </w:r>
      <w:r w:rsidRPr="00652C04">
        <w:rPr>
          <w:rFonts w:asciiTheme="minorHAnsi" w:hAnsiTheme="minorHAnsi"/>
          <w:sz w:val="24"/>
        </w:rPr>
        <w:t>olmalıdır.</w:t>
      </w:r>
    </w:p>
    <w:p w14:paraId="1FCCB431" w14:textId="77777777" w:rsidR="00376F35" w:rsidRPr="00652C04" w:rsidRDefault="00376F35" w:rsidP="007E4F1E">
      <w:pPr>
        <w:pStyle w:val="ListeParagraf"/>
        <w:numPr>
          <w:ilvl w:val="1"/>
          <w:numId w:val="6"/>
        </w:numPr>
        <w:tabs>
          <w:tab w:val="left" w:pos="709"/>
        </w:tabs>
        <w:spacing w:line="360" w:lineRule="auto"/>
        <w:ind w:left="221" w:right="225" w:firstLine="0"/>
        <w:rPr>
          <w:rFonts w:asciiTheme="minorHAnsi" w:hAnsiTheme="minorHAnsi"/>
          <w:sz w:val="24"/>
        </w:rPr>
      </w:pPr>
      <w:r w:rsidRPr="00652C04">
        <w:rPr>
          <w:rFonts w:asciiTheme="minorHAnsi" w:hAnsiTheme="minorHAnsi"/>
          <w:sz w:val="24"/>
        </w:rPr>
        <w:t xml:space="preserve">Eğitim-öğretim ile ilgili tüm süreçlerde eğitimin önemli bir paydaşı olarak öğrenci temsiliyeti sağlanmalıdır. Her program için öğrenci temsilcileri seçilerek ve/veya </w:t>
      </w:r>
      <w:r w:rsidRPr="00652C04">
        <w:rPr>
          <w:rFonts w:asciiTheme="minorHAnsi" w:hAnsiTheme="minorHAnsi"/>
          <w:sz w:val="24"/>
        </w:rPr>
        <w:lastRenderedPageBreak/>
        <w:t xml:space="preserve">kurullar/komisyonlar/komitelere öğrencilerin katılımları sağlanarak katkıları alınmalı ve katılımları belgelendirilmelidir. </w:t>
      </w:r>
    </w:p>
    <w:p w14:paraId="52FD21AB" w14:textId="631A7C61" w:rsidR="00376F35" w:rsidRDefault="00376F35" w:rsidP="00507FEC">
      <w:pPr>
        <w:pStyle w:val="ListeParagraf"/>
        <w:numPr>
          <w:ilvl w:val="1"/>
          <w:numId w:val="6"/>
        </w:numPr>
        <w:tabs>
          <w:tab w:val="left" w:pos="768"/>
        </w:tabs>
        <w:spacing w:line="360" w:lineRule="auto"/>
        <w:ind w:left="221" w:firstLine="0"/>
        <w:rPr>
          <w:rFonts w:asciiTheme="minorHAnsi" w:hAnsiTheme="minorHAnsi"/>
          <w:sz w:val="24"/>
        </w:rPr>
      </w:pPr>
      <w:r w:rsidRPr="00652C04">
        <w:rPr>
          <w:rFonts w:asciiTheme="minorHAnsi" w:hAnsiTheme="minorHAnsi"/>
          <w:sz w:val="24"/>
        </w:rPr>
        <w:t xml:space="preserve">Öğrenci memnuniyeti düzenli olarak ölçülmeli ve değerlendirilmeli, sonuçlar çeşitli yönetim </w:t>
      </w:r>
      <w:r w:rsidR="00F7459D" w:rsidRPr="00AB7205">
        <w:rPr>
          <w:rFonts w:asciiTheme="minorHAnsi" w:hAnsiTheme="minorHAnsi"/>
          <w:sz w:val="24"/>
        </w:rPr>
        <w:t xml:space="preserve">kademelerinde </w:t>
      </w:r>
      <w:r w:rsidRPr="00652C04">
        <w:rPr>
          <w:rFonts w:asciiTheme="minorHAnsi" w:hAnsiTheme="minorHAnsi"/>
          <w:sz w:val="24"/>
        </w:rPr>
        <w:t>izlenmeli, ilgililere geri bildirim sağlanmalı ve eğitim programına yansıtılmalıdır. Buna bağlı olarak düzenleyici ve önleyici faaliyetler uygulanmalı, Planla-Uygula-Kontrol Et-Önlem Al (PUKÖ) döngüsü işletilmelidir.</w:t>
      </w:r>
    </w:p>
    <w:p w14:paraId="6A4B0AC1" w14:textId="77777777" w:rsidR="00652B39" w:rsidRPr="00652C04" w:rsidRDefault="00652B39" w:rsidP="00652B39">
      <w:pPr>
        <w:pStyle w:val="ListeParagraf"/>
        <w:tabs>
          <w:tab w:val="left" w:pos="768"/>
        </w:tabs>
        <w:spacing w:line="360" w:lineRule="auto"/>
        <w:rPr>
          <w:rFonts w:asciiTheme="minorHAnsi" w:hAnsiTheme="minorHAnsi"/>
          <w:sz w:val="24"/>
        </w:rPr>
      </w:pPr>
    </w:p>
    <w:p w14:paraId="55DEDCD1" w14:textId="0C9307A1" w:rsidR="00376F35" w:rsidRPr="00652C04" w:rsidRDefault="00376F35" w:rsidP="002F3A76">
      <w:pPr>
        <w:pStyle w:val="Balk2"/>
        <w:spacing w:before="0" w:line="360" w:lineRule="auto"/>
        <w:rPr>
          <w:rFonts w:asciiTheme="minorHAnsi" w:hAnsiTheme="minorHAnsi"/>
        </w:rPr>
      </w:pPr>
      <w:bookmarkStart w:id="9" w:name="_Toc51921105"/>
      <w:r w:rsidRPr="00652C04">
        <w:rPr>
          <w:rFonts w:asciiTheme="minorHAnsi" w:hAnsiTheme="minorHAnsi"/>
        </w:rPr>
        <w:t>ÖLÇÜT 4. ÖĞRETİM ELEMANLARI</w:t>
      </w:r>
      <w:bookmarkEnd w:id="9"/>
    </w:p>
    <w:p w14:paraId="61CA1B5C" w14:textId="77777777" w:rsidR="00376F35" w:rsidRPr="00652C04" w:rsidRDefault="00376F35" w:rsidP="007E4F1E">
      <w:pPr>
        <w:pStyle w:val="ListeParagraf"/>
        <w:numPr>
          <w:ilvl w:val="1"/>
          <w:numId w:val="5"/>
        </w:numPr>
        <w:tabs>
          <w:tab w:val="left" w:pos="646"/>
        </w:tabs>
        <w:spacing w:line="360" w:lineRule="auto"/>
        <w:ind w:left="221" w:firstLine="0"/>
        <w:rPr>
          <w:rFonts w:asciiTheme="minorHAnsi" w:hAnsiTheme="minorHAnsi"/>
          <w:sz w:val="24"/>
        </w:rPr>
      </w:pPr>
      <w:r w:rsidRPr="00652C04">
        <w:rPr>
          <w:rFonts w:asciiTheme="minorHAnsi" w:hAnsiTheme="minorHAnsi"/>
          <w:sz w:val="24"/>
        </w:rPr>
        <w:t>Öğretim kadrosu, programın eğitim verdiği mesleki alanda yeterli akademik düzeye sahip ve programın tüm alanlarını kapsayacak sayıda</w:t>
      </w:r>
      <w:r w:rsidRPr="00652C04">
        <w:rPr>
          <w:rFonts w:asciiTheme="minorHAnsi" w:hAnsiTheme="minorHAnsi"/>
          <w:spacing w:val="-5"/>
          <w:sz w:val="24"/>
        </w:rPr>
        <w:t xml:space="preserve"> </w:t>
      </w:r>
      <w:r w:rsidRPr="00652C04">
        <w:rPr>
          <w:rFonts w:asciiTheme="minorHAnsi" w:hAnsiTheme="minorHAnsi"/>
          <w:sz w:val="24"/>
        </w:rPr>
        <w:t>olmalıdır.</w:t>
      </w:r>
    </w:p>
    <w:p w14:paraId="218885AB" w14:textId="3C73D550" w:rsidR="00376F35" w:rsidRPr="00652C04" w:rsidRDefault="00376F35" w:rsidP="006917B7">
      <w:pPr>
        <w:pStyle w:val="ListeParagraf"/>
        <w:numPr>
          <w:ilvl w:val="2"/>
          <w:numId w:val="5"/>
        </w:numPr>
        <w:tabs>
          <w:tab w:val="left" w:pos="1795"/>
          <w:tab w:val="left" w:pos="1796"/>
          <w:tab w:val="left" w:pos="2920"/>
          <w:tab w:val="left" w:pos="4066"/>
          <w:tab w:val="left" w:pos="5391"/>
          <w:tab w:val="left" w:pos="6196"/>
          <w:tab w:val="left" w:pos="6788"/>
          <w:tab w:val="left" w:pos="7793"/>
        </w:tabs>
        <w:spacing w:line="360" w:lineRule="auto"/>
        <w:ind w:left="993" w:firstLine="0"/>
        <w:rPr>
          <w:rFonts w:asciiTheme="minorHAnsi" w:hAnsiTheme="minorHAnsi"/>
          <w:sz w:val="24"/>
        </w:rPr>
      </w:pPr>
      <w:r w:rsidRPr="00652C04">
        <w:rPr>
          <w:rFonts w:asciiTheme="minorHAnsi" w:hAnsiTheme="minorHAnsi"/>
          <w:sz w:val="24"/>
        </w:rPr>
        <w:t>Öğretim</w:t>
      </w:r>
      <w:r w:rsidRPr="00652C04">
        <w:rPr>
          <w:rFonts w:asciiTheme="minorHAnsi" w:hAnsiTheme="minorHAnsi"/>
          <w:sz w:val="24"/>
        </w:rPr>
        <w:tab/>
        <w:t>kadrosu,</w:t>
      </w:r>
      <w:r w:rsidRPr="00652C04">
        <w:rPr>
          <w:rFonts w:asciiTheme="minorHAnsi" w:hAnsiTheme="minorHAnsi"/>
          <w:sz w:val="24"/>
        </w:rPr>
        <w:tab/>
        <w:t>programın</w:t>
      </w:r>
      <w:r w:rsidRPr="00652C04">
        <w:rPr>
          <w:rFonts w:asciiTheme="minorHAnsi" w:hAnsiTheme="minorHAnsi"/>
          <w:sz w:val="24"/>
        </w:rPr>
        <w:tab/>
        <w:t>etkin</w:t>
      </w:r>
      <w:r w:rsidRPr="00652C04">
        <w:rPr>
          <w:rFonts w:asciiTheme="minorHAnsi" w:hAnsiTheme="minorHAnsi"/>
          <w:sz w:val="24"/>
        </w:rPr>
        <w:tab/>
        <w:t>bir</w:t>
      </w:r>
      <w:r w:rsidR="006917B7">
        <w:rPr>
          <w:rFonts w:asciiTheme="minorHAnsi" w:hAnsiTheme="minorHAnsi"/>
          <w:sz w:val="24"/>
        </w:rPr>
        <w:tab/>
        <w:t xml:space="preserve">şekilde </w:t>
      </w:r>
      <w:r w:rsidRPr="00652C04">
        <w:rPr>
          <w:rFonts w:asciiTheme="minorHAnsi" w:hAnsiTheme="minorHAnsi"/>
          <w:spacing w:val="-1"/>
          <w:sz w:val="24"/>
        </w:rPr>
        <w:t xml:space="preserve">sürdürülmesini, </w:t>
      </w:r>
      <w:r w:rsidRPr="00652C04">
        <w:rPr>
          <w:rFonts w:asciiTheme="minorHAnsi" w:hAnsiTheme="minorHAnsi"/>
          <w:sz w:val="24"/>
        </w:rPr>
        <w:t>değerlendirilmesini ve geliştirilmesini</w:t>
      </w:r>
      <w:r w:rsidRPr="00652C04">
        <w:rPr>
          <w:rFonts w:asciiTheme="minorHAnsi" w:hAnsiTheme="minorHAnsi"/>
          <w:spacing w:val="-4"/>
          <w:sz w:val="24"/>
        </w:rPr>
        <w:t xml:space="preserve"> </w:t>
      </w:r>
      <w:r w:rsidRPr="00652C04">
        <w:rPr>
          <w:rFonts w:asciiTheme="minorHAnsi" w:hAnsiTheme="minorHAnsi"/>
          <w:sz w:val="24"/>
        </w:rPr>
        <w:t>sağlamalıdır.</w:t>
      </w:r>
    </w:p>
    <w:p w14:paraId="0D7CC485" w14:textId="77777777" w:rsidR="00376F35" w:rsidRPr="00652C04" w:rsidRDefault="00376F35" w:rsidP="006917B7">
      <w:pPr>
        <w:pStyle w:val="ListeParagraf"/>
        <w:numPr>
          <w:ilvl w:val="2"/>
          <w:numId w:val="5"/>
        </w:numPr>
        <w:tabs>
          <w:tab w:val="left" w:pos="1795"/>
          <w:tab w:val="left" w:pos="1796"/>
          <w:tab w:val="left" w:pos="2920"/>
          <w:tab w:val="left" w:pos="4066"/>
          <w:tab w:val="left" w:pos="5391"/>
          <w:tab w:val="left" w:pos="6196"/>
          <w:tab w:val="left" w:pos="6788"/>
          <w:tab w:val="left" w:pos="7793"/>
        </w:tabs>
        <w:spacing w:line="360" w:lineRule="auto"/>
        <w:ind w:left="993" w:firstLine="0"/>
        <w:rPr>
          <w:rFonts w:asciiTheme="minorHAnsi" w:hAnsiTheme="minorHAnsi"/>
          <w:sz w:val="24"/>
        </w:rPr>
      </w:pPr>
      <w:r w:rsidRPr="00652C04">
        <w:rPr>
          <w:rFonts w:asciiTheme="minorHAnsi" w:hAnsiTheme="minorHAnsi"/>
          <w:sz w:val="24"/>
        </w:rPr>
        <w:t>Öğretim</w:t>
      </w:r>
      <w:r w:rsidRPr="00652C04">
        <w:rPr>
          <w:rFonts w:asciiTheme="minorHAnsi" w:hAnsiTheme="minorHAnsi"/>
          <w:sz w:val="24"/>
        </w:rPr>
        <w:tab/>
        <w:t>kadrosu,</w:t>
      </w:r>
      <w:r w:rsidRPr="00652C04">
        <w:rPr>
          <w:rFonts w:asciiTheme="minorHAnsi" w:hAnsiTheme="minorHAnsi"/>
          <w:sz w:val="24"/>
        </w:rPr>
        <w:tab/>
        <w:t xml:space="preserve">program eğitim amaçlarına ve program çıktılarına uygun yetkinlik ve deneyimde olmalıdır. </w:t>
      </w:r>
    </w:p>
    <w:p w14:paraId="068BDC2A" w14:textId="77777777" w:rsidR="00376F35" w:rsidRPr="00652C04" w:rsidRDefault="00376F35" w:rsidP="006917B7">
      <w:pPr>
        <w:pStyle w:val="ListeParagraf"/>
        <w:numPr>
          <w:ilvl w:val="2"/>
          <w:numId w:val="5"/>
        </w:numPr>
        <w:tabs>
          <w:tab w:val="left" w:pos="1697"/>
        </w:tabs>
        <w:spacing w:line="360" w:lineRule="auto"/>
        <w:ind w:left="993" w:right="223" w:firstLine="0"/>
        <w:rPr>
          <w:rFonts w:asciiTheme="minorHAnsi" w:hAnsiTheme="minorHAnsi"/>
          <w:sz w:val="24"/>
        </w:rPr>
      </w:pPr>
      <w:r w:rsidRPr="00652C04">
        <w:rPr>
          <w:rFonts w:asciiTheme="minorHAnsi" w:hAnsiTheme="minorHAnsi"/>
          <w:sz w:val="24"/>
        </w:rPr>
        <w:t>Öğretim kadrosu, ilgili mesleki kuruluşlarla, sektör, sivil toplum örgütleri ve işverenlerle iletişim ve işbirliği içerisinde</w:t>
      </w:r>
      <w:r w:rsidRPr="00652C04">
        <w:rPr>
          <w:rFonts w:asciiTheme="minorHAnsi" w:hAnsiTheme="minorHAnsi"/>
          <w:spacing w:val="-5"/>
          <w:sz w:val="24"/>
        </w:rPr>
        <w:t xml:space="preserve"> </w:t>
      </w:r>
      <w:r w:rsidRPr="00652C04">
        <w:rPr>
          <w:rFonts w:asciiTheme="minorHAnsi" w:hAnsiTheme="minorHAnsi"/>
          <w:sz w:val="24"/>
        </w:rPr>
        <w:t>olmalıdır.</w:t>
      </w:r>
    </w:p>
    <w:p w14:paraId="3E89F36D" w14:textId="77777777" w:rsidR="00376F35" w:rsidRPr="00652C04" w:rsidRDefault="00376F35" w:rsidP="007E4F1E">
      <w:pPr>
        <w:pStyle w:val="ListeParagraf"/>
        <w:numPr>
          <w:ilvl w:val="1"/>
          <w:numId w:val="5"/>
        </w:numPr>
        <w:tabs>
          <w:tab w:val="left" w:pos="646"/>
        </w:tabs>
        <w:spacing w:line="360" w:lineRule="auto"/>
        <w:ind w:left="221" w:firstLine="0"/>
        <w:rPr>
          <w:rFonts w:asciiTheme="minorHAnsi" w:hAnsiTheme="minorHAnsi"/>
          <w:sz w:val="24"/>
        </w:rPr>
      </w:pPr>
      <w:r w:rsidRPr="00652C04">
        <w:rPr>
          <w:rFonts w:asciiTheme="minorHAnsi" w:hAnsiTheme="minorHAnsi"/>
          <w:sz w:val="24"/>
        </w:rPr>
        <w:t xml:space="preserve"> Öğretim elemanları, eğitim programlarının yürütülmesinin yanı sıra, bilimsel araştırma yapma, öğretim elemanı-öğrenci iletişimi, öğrenci danışmanlığı, üniversiteye hizmet ve mesleki gelişim hizmetlerinin yerine getirilmesi gibi konularda etkin</w:t>
      </w:r>
      <w:r w:rsidRPr="00652C04">
        <w:rPr>
          <w:rFonts w:asciiTheme="minorHAnsi" w:hAnsiTheme="minorHAnsi"/>
          <w:spacing w:val="-10"/>
          <w:sz w:val="24"/>
        </w:rPr>
        <w:t xml:space="preserve"> </w:t>
      </w:r>
      <w:r w:rsidRPr="00652C04">
        <w:rPr>
          <w:rFonts w:asciiTheme="minorHAnsi" w:hAnsiTheme="minorHAnsi"/>
          <w:sz w:val="24"/>
        </w:rPr>
        <w:t>olmalıdır.</w:t>
      </w:r>
    </w:p>
    <w:p w14:paraId="4D4C70F7" w14:textId="1B55D25B" w:rsidR="00376F35" w:rsidRPr="00652C04" w:rsidRDefault="00376F35" w:rsidP="007E4F1E">
      <w:pPr>
        <w:pStyle w:val="ListeParagraf"/>
        <w:numPr>
          <w:ilvl w:val="1"/>
          <w:numId w:val="5"/>
        </w:numPr>
        <w:tabs>
          <w:tab w:val="left" w:pos="646"/>
        </w:tabs>
        <w:spacing w:line="360" w:lineRule="auto"/>
        <w:ind w:left="221" w:firstLine="0"/>
        <w:rPr>
          <w:rFonts w:asciiTheme="minorHAnsi" w:hAnsiTheme="minorHAnsi"/>
          <w:sz w:val="24"/>
        </w:rPr>
      </w:pPr>
      <w:r w:rsidRPr="00652C04">
        <w:rPr>
          <w:rFonts w:asciiTheme="minorHAnsi" w:hAnsiTheme="minorHAnsi"/>
          <w:sz w:val="24"/>
        </w:rPr>
        <w:t>Öğretim elemanları, yükseköğretim mevzuatı, kendi alanları ve öğrencilerle ilgili mevzuata hakim olmalı</w:t>
      </w:r>
      <w:r w:rsidR="00A20497" w:rsidRPr="00652C04">
        <w:rPr>
          <w:rFonts w:asciiTheme="minorHAnsi" w:hAnsiTheme="minorHAnsi"/>
          <w:sz w:val="24"/>
        </w:rPr>
        <w:t>;</w:t>
      </w:r>
      <w:r w:rsidRPr="00652C04">
        <w:rPr>
          <w:rFonts w:asciiTheme="minorHAnsi" w:hAnsiTheme="minorHAnsi"/>
          <w:sz w:val="24"/>
        </w:rPr>
        <w:t xml:space="preserve"> çalışma ve faaliyetleri ile verdikleri eğitimi bu çerçevede gerçekleştirmelidir.</w:t>
      </w:r>
    </w:p>
    <w:p w14:paraId="0896A1CE" w14:textId="77777777" w:rsidR="00376F35" w:rsidRPr="00652C04" w:rsidRDefault="00376F35" w:rsidP="007E4F1E">
      <w:pPr>
        <w:pStyle w:val="ListeParagraf"/>
        <w:numPr>
          <w:ilvl w:val="1"/>
          <w:numId w:val="5"/>
        </w:numPr>
        <w:tabs>
          <w:tab w:val="left" w:pos="649"/>
        </w:tabs>
        <w:spacing w:line="360" w:lineRule="auto"/>
        <w:ind w:left="221" w:firstLine="0"/>
        <w:rPr>
          <w:rFonts w:asciiTheme="minorHAnsi" w:hAnsiTheme="minorHAnsi"/>
          <w:sz w:val="24"/>
        </w:rPr>
      </w:pPr>
      <w:r w:rsidRPr="00652C04">
        <w:rPr>
          <w:rFonts w:asciiTheme="minorHAnsi" w:hAnsiTheme="minorHAnsi"/>
          <w:sz w:val="24"/>
        </w:rPr>
        <w:t>Öğretim elemanları programın tüm alanlarını kapsayacak şekilde bilgi ve deneyime sahip olmalıdır. Etkin öğretme, iletişim, program geliştirme ve araştırma ile ilgili bilgi, beceri ve deneyime sahip</w:t>
      </w:r>
      <w:r w:rsidRPr="00652C04">
        <w:rPr>
          <w:rFonts w:asciiTheme="minorHAnsi" w:hAnsiTheme="minorHAnsi"/>
          <w:spacing w:val="-2"/>
          <w:sz w:val="24"/>
        </w:rPr>
        <w:t xml:space="preserve"> </w:t>
      </w:r>
      <w:r w:rsidRPr="00652C04">
        <w:rPr>
          <w:rFonts w:asciiTheme="minorHAnsi" w:hAnsiTheme="minorHAnsi"/>
          <w:sz w:val="24"/>
        </w:rPr>
        <w:t>olmalıdır.</w:t>
      </w:r>
    </w:p>
    <w:p w14:paraId="15CA08CC" w14:textId="20F7FD60" w:rsidR="00376F35" w:rsidRPr="00652C04" w:rsidRDefault="00376F35" w:rsidP="007E4F1E">
      <w:pPr>
        <w:pStyle w:val="ListeParagraf"/>
        <w:numPr>
          <w:ilvl w:val="1"/>
          <w:numId w:val="5"/>
        </w:numPr>
        <w:tabs>
          <w:tab w:val="left" w:pos="658"/>
        </w:tabs>
        <w:spacing w:line="360" w:lineRule="auto"/>
        <w:ind w:left="221" w:firstLine="0"/>
        <w:rPr>
          <w:rFonts w:asciiTheme="minorHAnsi" w:hAnsiTheme="minorHAnsi"/>
          <w:sz w:val="24"/>
        </w:rPr>
      </w:pPr>
      <w:r w:rsidRPr="00652C04">
        <w:rPr>
          <w:rFonts w:asciiTheme="minorHAnsi" w:hAnsiTheme="minorHAnsi"/>
          <w:sz w:val="24"/>
        </w:rPr>
        <w:t xml:space="preserve">Öğretim elemanı seçimi, ataması ve akademik yükseltmelerde üniversitenin belirlediği sistematik kriterler </w:t>
      </w:r>
      <w:r w:rsidR="007B342E" w:rsidRPr="00652C04">
        <w:rPr>
          <w:rFonts w:asciiTheme="minorHAnsi" w:hAnsiTheme="minorHAnsi"/>
          <w:sz w:val="24"/>
        </w:rPr>
        <w:t>ile</w:t>
      </w:r>
      <w:r w:rsidRPr="00652C04">
        <w:rPr>
          <w:rFonts w:asciiTheme="minorHAnsi" w:hAnsiTheme="minorHAnsi"/>
          <w:sz w:val="24"/>
        </w:rPr>
        <w:t xml:space="preserve"> akademik liyakat göz önüne</w:t>
      </w:r>
      <w:r w:rsidRPr="00652C04">
        <w:rPr>
          <w:rFonts w:asciiTheme="minorHAnsi" w:hAnsiTheme="minorHAnsi"/>
          <w:spacing w:val="-3"/>
          <w:sz w:val="24"/>
        </w:rPr>
        <w:t xml:space="preserve"> </w:t>
      </w:r>
      <w:r w:rsidRPr="00652C04">
        <w:rPr>
          <w:rFonts w:asciiTheme="minorHAnsi" w:hAnsiTheme="minorHAnsi"/>
          <w:sz w:val="24"/>
        </w:rPr>
        <w:t>alınmalıdır.</w:t>
      </w:r>
    </w:p>
    <w:p w14:paraId="02C02CFD" w14:textId="77777777" w:rsidR="00376F35" w:rsidRPr="00652C04" w:rsidRDefault="00376F35" w:rsidP="007E4F1E">
      <w:pPr>
        <w:pStyle w:val="ListeParagraf"/>
        <w:numPr>
          <w:ilvl w:val="1"/>
          <w:numId w:val="5"/>
        </w:numPr>
        <w:tabs>
          <w:tab w:val="left" w:pos="690"/>
        </w:tabs>
        <w:spacing w:line="360" w:lineRule="auto"/>
        <w:ind w:left="221" w:firstLine="0"/>
        <w:rPr>
          <w:rFonts w:asciiTheme="minorHAnsi" w:hAnsiTheme="minorHAnsi"/>
          <w:sz w:val="24"/>
        </w:rPr>
      </w:pPr>
      <w:r w:rsidRPr="00652C04">
        <w:rPr>
          <w:rFonts w:asciiTheme="minorHAnsi" w:hAnsiTheme="minorHAnsi"/>
          <w:sz w:val="24"/>
        </w:rPr>
        <w:t>Program kadro gelişimine yönelik gerçekçi bir stratejik planlama yapmalıdır. Eğitim, araştırma ve hizmet kalitesini geliştirecek stratejileri oluşturmalı, bu stratejiler ölçülebilir hedeflere dönüştürülmeli ve uygulama sonuçları performans göstergelerine göre sürekli izlenmelidir.</w:t>
      </w:r>
    </w:p>
    <w:p w14:paraId="218AA633" w14:textId="64C013E1" w:rsidR="00376F35" w:rsidRPr="00652C04" w:rsidRDefault="00376F35" w:rsidP="007E4F1E">
      <w:pPr>
        <w:pStyle w:val="ListeParagraf"/>
        <w:numPr>
          <w:ilvl w:val="1"/>
          <w:numId w:val="5"/>
        </w:numPr>
        <w:tabs>
          <w:tab w:val="left" w:pos="828"/>
        </w:tabs>
        <w:spacing w:line="360" w:lineRule="auto"/>
        <w:ind w:left="221" w:firstLine="0"/>
        <w:rPr>
          <w:rFonts w:asciiTheme="minorHAnsi" w:hAnsiTheme="minorHAnsi"/>
          <w:sz w:val="24"/>
        </w:rPr>
      </w:pPr>
      <w:r w:rsidRPr="00652C04">
        <w:rPr>
          <w:rFonts w:asciiTheme="minorHAnsi" w:hAnsiTheme="minorHAnsi"/>
          <w:sz w:val="24"/>
        </w:rPr>
        <w:t xml:space="preserve">Öğretim elemanlarının eğitsel performansları izlenmeli, değerlendirilmeli ve aksayan </w:t>
      </w:r>
      <w:r w:rsidRPr="00652C04">
        <w:rPr>
          <w:rFonts w:asciiTheme="minorHAnsi" w:hAnsiTheme="minorHAnsi"/>
          <w:sz w:val="24"/>
        </w:rPr>
        <w:lastRenderedPageBreak/>
        <w:t xml:space="preserve">noktalarda düzeltilmesi için çeşitli önlemler alınmalıdır. </w:t>
      </w:r>
    </w:p>
    <w:p w14:paraId="5F16C686" w14:textId="77777777" w:rsidR="00376F35" w:rsidRPr="00652C04" w:rsidRDefault="00376F35" w:rsidP="006917B7">
      <w:pPr>
        <w:pStyle w:val="ListeParagraf"/>
        <w:numPr>
          <w:ilvl w:val="2"/>
          <w:numId w:val="5"/>
        </w:numPr>
        <w:tabs>
          <w:tab w:val="left" w:pos="1602"/>
        </w:tabs>
        <w:spacing w:line="360" w:lineRule="auto"/>
        <w:ind w:left="993" w:right="225" w:firstLine="0"/>
        <w:rPr>
          <w:rFonts w:asciiTheme="minorHAnsi" w:hAnsiTheme="minorHAnsi"/>
          <w:sz w:val="24"/>
        </w:rPr>
      </w:pPr>
      <w:r w:rsidRPr="00652C04">
        <w:rPr>
          <w:rFonts w:asciiTheme="minorHAnsi" w:hAnsiTheme="minorHAnsi"/>
          <w:sz w:val="24"/>
        </w:rPr>
        <w:t>Akademik kadrolarının eğitici niteliklerini iyileştirmeye yönelik eğiticilerin eğitimi programları</w:t>
      </w:r>
      <w:r w:rsidRPr="00652C04">
        <w:rPr>
          <w:rFonts w:asciiTheme="minorHAnsi" w:hAnsiTheme="minorHAnsi"/>
          <w:spacing w:val="-2"/>
          <w:sz w:val="24"/>
        </w:rPr>
        <w:t xml:space="preserve"> </w:t>
      </w:r>
      <w:r w:rsidRPr="00652C04">
        <w:rPr>
          <w:rFonts w:asciiTheme="minorHAnsi" w:hAnsiTheme="minorHAnsi"/>
          <w:sz w:val="24"/>
        </w:rPr>
        <w:t>olmalıdır.</w:t>
      </w:r>
    </w:p>
    <w:p w14:paraId="07CAE4EA" w14:textId="77777777" w:rsidR="00376F35" w:rsidRPr="00652C04" w:rsidRDefault="00376F35" w:rsidP="007E4F1E">
      <w:pPr>
        <w:pStyle w:val="ListeParagraf"/>
        <w:numPr>
          <w:ilvl w:val="2"/>
          <w:numId w:val="5"/>
        </w:numPr>
        <w:tabs>
          <w:tab w:val="left" w:pos="1638"/>
        </w:tabs>
        <w:spacing w:line="360" w:lineRule="auto"/>
        <w:ind w:left="221" w:firstLine="708"/>
        <w:rPr>
          <w:rFonts w:asciiTheme="minorHAnsi" w:hAnsiTheme="minorHAnsi"/>
          <w:sz w:val="24"/>
        </w:rPr>
      </w:pPr>
      <w:r w:rsidRPr="00652C04">
        <w:rPr>
          <w:rFonts w:asciiTheme="minorHAnsi" w:hAnsiTheme="minorHAnsi"/>
          <w:sz w:val="24"/>
        </w:rPr>
        <w:t>Akademik personelin mesleki ve eğitsel gelişim programlarına katılımı özendirilmeli, ilgili programa etki ve etkinliği</w:t>
      </w:r>
      <w:r w:rsidRPr="00652C04">
        <w:rPr>
          <w:rFonts w:asciiTheme="minorHAnsi" w:hAnsiTheme="minorHAnsi"/>
          <w:spacing w:val="-11"/>
          <w:sz w:val="24"/>
        </w:rPr>
        <w:t xml:space="preserve"> </w:t>
      </w:r>
      <w:r w:rsidRPr="00652C04">
        <w:rPr>
          <w:rFonts w:asciiTheme="minorHAnsi" w:hAnsiTheme="minorHAnsi"/>
          <w:sz w:val="24"/>
        </w:rPr>
        <w:t>değerlendirilmelidir.</w:t>
      </w:r>
    </w:p>
    <w:p w14:paraId="0DBC9D82" w14:textId="510FC2F0" w:rsidR="00376F35" w:rsidRPr="00652C04" w:rsidRDefault="00376F35" w:rsidP="007E4F1E">
      <w:pPr>
        <w:pStyle w:val="GvdeMetni"/>
        <w:spacing w:line="360" w:lineRule="auto"/>
        <w:ind w:right="224"/>
        <w:jc w:val="both"/>
        <w:rPr>
          <w:rFonts w:asciiTheme="minorHAnsi" w:hAnsiTheme="minorHAnsi"/>
        </w:rPr>
      </w:pPr>
      <w:r w:rsidRPr="00652C04">
        <w:rPr>
          <w:rFonts w:asciiTheme="minorHAnsi" w:hAnsiTheme="minorHAnsi"/>
          <w:b/>
        </w:rPr>
        <w:t xml:space="preserve">4.7 </w:t>
      </w:r>
      <w:r w:rsidRPr="006917B7">
        <w:rPr>
          <w:rFonts w:asciiTheme="minorHAnsi" w:hAnsiTheme="minorHAnsi"/>
        </w:rPr>
        <w:t>Öğretim hizmetlerine destek olarak dışarıdan görevlendirecek öğretim elemanlarında aranacak nitelikler ile ilgili programın belirlediği</w:t>
      </w:r>
      <w:r w:rsidR="007B342E" w:rsidRPr="006917B7">
        <w:rPr>
          <w:rFonts w:asciiTheme="minorHAnsi" w:hAnsiTheme="minorHAnsi"/>
        </w:rPr>
        <w:t xml:space="preserve"> ve sistematik olarak uygulanan</w:t>
      </w:r>
      <w:r w:rsidRPr="006917B7">
        <w:rPr>
          <w:rFonts w:asciiTheme="minorHAnsi" w:hAnsiTheme="minorHAnsi"/>
        </w:rPr>
        <w:t xml:space="preserve"> </w:t>
      </w:r>
      <w:r w:rsidR="007B342E" w:rsidRPr="006917B7">
        <w:rPr>
          <w:rFonts w:asciiTheme="minorHAnsi" w:hAnsiTheme="minorHAnsi"/>
        </w:rPr>
        <w:t xml:space="preserve">yöntemler </w:t>
      </w:r>
      <w:r w:rsidRPr="006917B7">
        <w:rPr>
          <w:rFonts w:asciiTheme="minorHAnsi" w:hAnsiTheme="minorHAnsi"/>
        </w:rPr>
        <w:t>olmalı</w:t>
      </w:r>
      <w:r w:rsidR="007B342E" w:rsidRPr="006917B7">
        <w:rPr>
          <w:rFonts w:asciiTheme="minorHAnsi" w:hAnsiTheme="minorHAnsi"/>
        </w:rPr>
        <w:t>dır</w:t>
      </w:r>
      <w:r w:rsidR="00652C04" w:rsidRPr="006917B7">
        <w:rPr>
          <w:rFonts w:asciiTheme="minorHAnsi" w:hAnsiTheme="minorHAnsi"/>
        </w:rPr>
        <w:t>.</w:t>
      </w:r>
    </w:p>
    <w:p w14:paraId="0FD0200E" w14:textId="77777777" w:rsidR="00174550" w:rsidRPr="00652C04" w:rsidRDefault="00174550" w:rsidP="007E4F1E">
      <w:pPr>
        <w:pStyle w:val="GvdeMetni"/>
        <w:spacing w:line="360" w:lineRule="auto"/>
        <w:ind w:left="0"/>
        <w:rPr>
          <w:rFonts w:asciiTheme="minorHAnsi" w:hAnsiTheme="minorHAnsi"/>
          <w:b/>
          <w:sz w:val="25"/>
        </w:rPr>
      </w:pPr>
    </w:p>
    <w:p w14:paraId="3E6A84B0" w14:textId="77777777" w:rsidR="0027165C" w:rsidRPr="00652C04" w:rsidRDefault="0027165C" w:rsidP="007E4F1E">
      <w:pPr>
        <w:pStyle w:val="Balk2"/>
        <w:spacing w:before="0" w:line="360" w:lineRule="auto"/>
        <w:rPr>
          <w:rFonts w:asciiTheme="minorHAnsi" w:eastAsia="Calibri" w:hAnsiTheme="minorHAnsi"/>
        </w:rPr>
      </w:pPr>
      <w:bookmarkStart w:id="10" w:name="_Toc51921106"/>
      <w:r w:rsidRPr="00652C04">
        <w:rPr>
          <w:rFonts w:asciiTheme="minorHAnsi" w:eastAsia="Calibri" w:hAnsiTheme="minorHAnsi"/>
        </w:rPr>
        <w:t>ÖLÇÜT 5. ALTYAPI</w:t>
      </w:r>
      <w:bookmarkEnd w:id="10"/>
    </w:p>
    <w:p w14:paraId="17713858" w14:textId="17C449EB" w:rsidR="0027165C" w:rsidRPr="006917B7" w:rsidRDefault="0027165C" w:rsidP="007E4F1E">
      <w:pPr>
        <w:spacing w:line="360" w:lineRule="auto"/>
        <w:jc w:val="both"/>
        <w:rPr>
          <w:rFonts w:asciiTheme="minorHAnsi" w:eastAsia="Calibri" w:hAnsiTheme="minorHAnsi"/>
          <w:sz w:val="24"/>
          <w:szCs w:val="24"/>
        </w:rPr>
      </w:pPr>
      <w:r w:rsidRPr="00652C04">
        <w:rPr>
          <w:rFonts w:asciiTheme="minorHAnsi" w:eastAsia="Calibri" w:hAnsiTheme="minorHAnsi"/>
          <w:b/>
          <w:sz w:val="24"/>
          <w:szCs w:val="24"/>
        </w:rPr>
        <w:t>5.1</w:t>
      </w:r>
      <w:r w:rsidRPr="006917B7">
        <w:rPr>
          <w:rFonts w:asciiTheme="minorHAnsi" w:eastAsia="Calibri" w:hAnsiTheme="minorHAnsi"/>
          <w:b/>
          <w:sz w:val="24"/>
          <w:szCs w:val="24"/>
        </w:rPr>
        <w:t>.</w:t>
      </w:r>
      <w:r w:rsidRPr="006917B7">
        <w:rPr>
          <w:rFonts w:asciiTheme="minorHAnsi" w:eastAsia="Calibri" w:hAnsiTheme="minorHAnsi"/>
          <w:sz w:val="24"/>
          <w:szCs w:val="24"/>
        </w:rPr>
        <w:t xml:space="preserve"> Stüdyolar, </w:t>
      </w:r>
      <w:r w:rsidR="002F3A76" w:rsidRPr="006917B7">
        <w:rPr>
          <w:rFonts w:asciiTheme="minorHAnsi" w:eastAsia="Calibri" w:hAnsiTheme="minorHAnsi"/>
          <w:sz w:val="24"/>
          <w:szCs w:val="24"/>
        </w:rPr>
        <w:t>ç</w:t>
      </w:r>
      <w:r w:rsidRPr="006917B7">
        <w:rPr>
          <w:rFonts w:asciiTheme="minorHAnsi" w:eastAsia="Calibri" w:hAnsiTheme="minorHAnsi"/>
          <w:sz w:val="24"/>
          <w:szCs w:val="24"/>
        </w:rPr>
        <w:t xml:space="preserve">alışma </w:t>
      </w:r>
      <w:r w:rsidR="002F3A76" w:rsidRPr="006917B7">
        <w:rPr>
          <w:rFonts w:asciiTheme="minorHAnsi" w:eastAsia="Calibri" w:hAnsiTheme="minorHAnsi"/>
          <w:sz w:val="24"/>
          <w:szCs w:val="24"/>
        </w:rPr>
        <w:t>s</w:t>
      </w:r>
      <w:r w:rsidRPr="006917B7">
        <w:rPr>
          <w:rFonts w:asciiTheme="minorHAnsi" w:eastAsia="Calibri" w:hAnsiTheme="minorHAnsi"/>
          <w:sz w:val="24"/>
          <w:szCs w:val="24"/>
        </w:rPr>
        <w:t xml:space="preserve">alonları, </w:t>
      </w:r>
      <w:r w:rsidR="002F3A76" w:rsidRPr="006917B7">
        <w:rPr>
          <w:rFonts w:asciiTheme="minorHAnsi" w:eastAsia="Calibri" w:hAnsiTheme="minorHAnsi"/>
          <w:sz w:val="24"/>
          <w:szCs w:val="24"/>
        </w:rPr>
        <w:t>g</w:t>
      </w:r>
      <w:r w:rsidRPr="006917B7">
        <w:rPr>
          <w:rFonts w:asciiTheme="minorHAnsi" w:eastAsia="Calibri" w:hAnsiTheme="minorHAnsi"/>
          <w:sz w:val="24"/>
          <w:szCs w:val="24"/>
        </w:rPr>
        <w:t xml:space="preserve">österi ve </w:t>
      </w:r>
      <w:r w:rsidR="002F3A76" w:rsidRPr="006917B7">
        <w:rPr>
          <w:rFonts w:asciiTheme="minorHAnsi" w:eastAsia="Calibri" w:hAnsiTheme="minorHAnsi"/>
          <w:sz w:val="24"/>
          <w:szCs w:val="24"/>
        </w:rPr>
        <w:t>s</w:t>
      </w:r>
      <w:r w:rsidRPr="006917B7">
        <w:rPr>
          <w:rFonts w:asciiTheme="minorHAnsi" w:eastAsia="Calibri" w:hAnsiTheme="minorHAnsi"/>
          <w:sz w:val="24"/>
          <w:szCs w:val="24"/>
        </w:rPr>
        <w:t xml:space="preserve">ergi </w:t>
      </w:r>
      <w:r w:rsidR="002F3A76" w:rsidRPr="006917B7">
        <w:rPr>
          <w:rFonts w:asciiTheme="minorHAnsi" w:eastAsia="Calibri" w:hAnsiTheme="minorHAnsi"/>
          <w:sz w:val="24"/>
          <w:szCs w:val="24"/>
        </w:rPr>
        <w:t>s</w:t>
      </w:r>
      <w:r w:rsidRPr="006917B7">
        <w:rPr>
          <w:rFonts w:asciiTheme="minorHAnsi" w:eastAsia="Calibri" w:hAnsiTheme="minorHAnsi"/>
          <w:sz w:val="24"/>
          <w:szCs w:val="24"/>
        </w:rPr>
        <w:t xml:space="preserve">alonları, </w:t>
      </w:r>
      <w:r w:rsidR="002F3A76" w:rsidRPr="006917B7">
        <w:rPr>
          <w:rFonts w:asciiTheme="minorHAnsi" w:eastAsia="Calibri" w:hAnsiTheme="minorHAnsi"/>
          <w:sz w:val="24"/>
          <w:szCs w:val="24"/>
        </w:rPr>
        <w:t>a</w:t>
      </w:r>
      <w:r w:rsidRPr="006917B7">
        <w:rPr>
          <w:rFonts w:asciiTheme="minorHAnsi" w:eastAsia="Calibri" w:hAnsiTheme="minorHAnsi"/>
          <w:sz w:val="24"/>
          <w:szCs w:val="24"/>
        </w:rPr>
        <w:t xml:space="preserve">tölyeler, </w:t>
      </w:r>
      <w:r w:rsidR="002F3A76" w:rsidRPr="006917B7">
        <w:rPr>
          <w:rFonts w:asciiTheme="minorHAnsi" w:eastAsia="Calibri" w:hAnsiTheme="minorHAnsi"/>
          <w:sz w:val="24"/>
          <w:szCs w:val="24"/>
        </w:rPr>
        <w:t>s</w:t>
      </w:r>
      <w:r w:rsidRPr="006917B7">
        <w:rPr>
          <w:rFonts w:asciiTheme="minorHAnsi" w:eastAsia="Calibri" w:hAnsiTheme="minorHAnsi"/>
          <w:sz w:val="24"/>
          <w:szCs w:val="24"/>
        </w:rPr>
        <w:t xml:space="preserve">ınıflar, </w:t>
      </w:r>
      <w:r w:rsidR="002F3A76" w:rsidRPr="006917B7">
        <w:rPr>
          <w:rFonts w:asciiTheme="minorHAnsi" w:eastAsia="Calibri" w:hAnsiTheme="minorHAnsi"/>
          <w:sz w:val="24"/>
          <w:szCs w:val="24"/>
        </w:rPr>
        <w:t>l</w:t>
      </w:r>
      <w:r w:rsidR="00652B39" w:rsidRPr="006917B7">
        <w:rPr>
          <w:rFonts w:asciiTheme="minorHAnsi" w:eastAsia="Calibri" w:hAnsiTheme="minorHAnsi"/>
          <w:sz w:val="24"/>
          <w:szCs w:val="24"/>
        </w:rPr>
        <w:t xml:space="preserve">aboratuvarlar </w:t>
      </w:r>
      <w:r w:rsidRPr="006917B7">
        <w:rPr>
          <w:rFonts w:asciiTheme="minorHAnsi" w:eastAsia="Calibri" w:hAnsiTheme="minorHAnsi"/>
          <w:sz w:val="24"/>
          <w:szCs w:val="24"/>
        </w:rPr>
        <w:t xml:space="preserve">ve gerekli ekipman/donanımlar, eğitim amaçlarına ve program çıktılarına ulaşmak için yeterli olmalıdır. </w:t>
      </w:r>
    </w:p>
    <w:p w14:paraId="6D8B4ABA" w14:textId="1A33F501" w:rsidR="0027165C" w:rsidRPr="006917B7" w:rsidRDefault="0027165C" w:rsidP="007E4F1E">
      <w:pPr>
        <w:spacing w:line="360" w:lineRule="auto"/>
        <w:jc w:val="both"/>
        <w:rPr>
          <w:rFonts w:asciiTheme="minorHAnsi" w:eastAsia="Calibri" w:hAnsiTheme="minorHAnsi"/>
          <w:sz w:val="24"/>
          <w:szCs w:val="24"/>
        </w:rPr>
      </w:pPr>
      <w:r w:rsidRPr="006917B7">
        <w:rPr>
          <w:rFonts w:asciiTheme="minorHAnsi" w:eastAsia="Calibri" w:hAnsiTheme="minorHAnsi"/>
          <w:b/>
          <w:sz w:val="24"/>
          <w:szCs w:val="24"/>
        </w:rPr>
        <w:t xml:space="preserve">5.2. </w:t>
      </w:r>
      <w:r w:rsidRPr="006917B7">
        <w:rPr>
          <w:rFonts w:asciiTheme="minorHAnsi" w:eastAsia="Calibri" w:hAnsiTheme="minorHAnsi"/>
          <w:sz w:val="24"/>
          <w:szCs w:val="24"/>
        </w:rPr>
        <w:t xml:space="preserve">Öğrencilerin ders veya alan dışı etkinlikler yapmalarına olanak veren, sosyal ve kültürel gereksinimlerini karşılayan, alanındaki ulusal-uluslararası faaliyetlere ( </w:t>
      </w:r>
      <w:r w:rsidR="00FF3EC0" w:rsidRPr="006917B7">
        <w:rPr>
          <w:rFonts w:asciiTheme="minorHAnsi" w:eastAsia="Calibri" w:hAnsiTheme="minorHAnsi"/>
          <w:sz w:val="24"/>
          <w:szCs w:val="24"/>
        </w:rPr>
        <w:t>g</w:t>
      </w:r>
      <w:r w:rsidRPr="006917B7">
        <w:rPr>
          <w:rFonts w:asciiTheme="minorHAnsi" w:eastAsia="Calibri" w:hAnsiTheme="minorHAnsi"/>
          <w:sz w:val="24"/>
          <w:szCs w:val="24"/>
        </w:rPr>
        <w:t>österi</w:t>
      </w:r>
      <w:r w:rsidR="00B06417" w:rsidRPr="006917B7">
        <w:rPr>
          <w:rFonts w:asciiTheme="minorHAnsi" w:eastAsia="Calibri" w:hAnsiTheme="minorHAnsi"/>
          <w:sz w:val="24"/>
          <w:szCs w:val="24"/>
        </w:rPr>
        <w:t xml:space="preserve"> </w:t>
      </w:r>
      <w:r w:rsidRPr="006917B7">
        <w:rPr>
          <w:rFonts w:asciiTheme="minorHAnsi" w:eastAsia="Calibri" w:hAnsiTheme="minorHAnsi"/>
          <w:sz w:val="24"/>
          <w:szCs w:val="24"/>
        </w:rPr>
        <w:t>/</w:t>
      </w:r>
      <w:r w:rsidR="00B06417" w:rsidRPr="006917B7">
        <w:rPr>
          <w:rFonts w:asciiTheme="minorHAnsi" w:eastAsia="Calibri" w:hAnsiTheme="minorHAnsi"/>
          <w:sz w:val="24"/>
          <w:szCs w:val="24"/>
        </w:rPr>
        <w:t xml:space="preserve"> </w:t>
      </w:r>
      <w:r w:rsidR="00FF3EC0" w:rsidRPr="006917B7">
        <w:rPr>
          <w:rFonts w:asciiTheme="minorHAnsi" w:eastAsia="Calibri" w:hAnsiTheme="minorHAnsi"/>
          <w:sz w:val="24"/>
          <w:szCs w:val="24"/>
        </w:rPr>
        <w:t>k</w:t>
      </w:r>
      <w:r w:rsidRPr="006917B7">
        <w:rPr>
          <w:rFonts w:asciiTheme="minorHAnsi" w:eastAsia="Calibri" w:hAnsiTheme="minorHAnsi"/>
          <w:sz w:val="24"/>
          <w:szCs w:val="24"/>
        </w:rPr>
        <w:t>onser</w:t>
      </w:r>
      <w:r w:rsidR="00B06417" w:rsidRPr="006917B7">
        <w:rPr>
          <w:rFonts w:asciiTheme="minorHAnsi" w:eastAsia="Calibri" w:hAnsiTheme="minorHAnsi"/>
          <w:sz w:val="24"/>
          <w:szCs w:val="24"/>
        </w:rPr>
        <w:t xml:space="preserve"> </w:t>
      </w:r>
      <w:r w:rsidRPr="006917B7">
        <w:rPr>
          <w:rFonts w:asciiTheme="minorHAnsi" w:eastAsia="Calibri" w:hAnsiTheme="minorHAnsi"/>
          <w:sz w:val="24"/>
          <w:szCs w:val="24"/>
        </w:rPr>
        <w:t>/</w:t>
      </w:r>
      <w:r w:rsidR="00B06417" w:rsidRPr="006917B7">
        <w:rPr>
          <w:rFonts w:asciiTheme="minorHAnsi" w:eastAsia="Calibri" w:hAnsiTheme="minorHAnsi"/>
          <w:sz w:val="24"/>
          <w:szCs w:val="24"/>
        </w:rPr>
        <w:t xml:space="preserve"> </w:t>
      </w:r>
      <w:r w:rsidR="00FF3EC0" w:rsidRPr="006917B7">
        <w:rPr>
          <w:rFonts w:asciiTheme="minorHAnsi" w:eastAsia="Calibri" w:hAnsiTheme="minorHAnsi"/>
          <w:sz w:val="24"/>
          <w:szCs w:val="24"/>
        </w:rPr>
        <w:t>s</w:t>
      </w:r>
      <w:r w:rsidRPr="006917B7">
        <w:rPr>
          <w:rFonts w:asciiTheme="minorHAnsi" w:eastAsia="Calibri" w:hAnsiTheme="minorHAnsi"/>
          <w:sz w:val="24"/>
          <w:szCs w:val="24"/>
        </w:rPr>
        <w:t>ergi</w:t>
      </w:r>
      <w:r w:rsidR="00B06417" w:rsidRPr="006917B7">
        <w:rPr>
          <w:rFonts w:asciiTheme="minorHAnsi" w:eastAsia="Calibri" w:hAnsiTheme="minorHAnsi"/>
          <w:sz w:val="24"/>
          <w:szCs w:val="24"/>
        </w:rPr>
        <w:t xml:space="preserve"> </w:t>
      </w:r>
      <w:r w:rsidRPr="006917B7">
        <w:rPr>
          <w:rFonts w:asciiTheme="minorHAnsi" w:eastAsia="Calibri" w:hAnsiTheme="minorHAnsi"/>
          <w:sz w:val="24"/>
          <w:szCs w:val="24"/>
        </w:rPr>
        <w:t>/</w:t>
      </w:r>
      <w:r w:rsidR="00B06417" w:rsidRPr="006917B7">
        <w:rPr>
          <w:rFonts w:asciiTheme="minorHAnsi" w:eastAsia="Calibri" w:hAnsiTheme="minorHAnsi"/>
          <w:sz w:val="24"/>
          <w:szCs w:val="24"/>
        </w:rPr>
        <w:t xml:space="preserve"> </w:t>
      </w:r>
      <w:r w:rsidR="00FF3EC0" w:rsidRPr="006917B7">
        <w:rPr>
          <w:rFonts w:asciiTheme="minorHAnsi" w:eastAsia="Calibri" w:hAnsiTheme="minorHAnsi"/>
          <w:sz w:val="24"/>
          <w:szCs w:val="24"/>
        </w:rPr>
        <w:t>a</w:t>
      </w:r>
      <w:r w:rsidRPr="006917B7">
        <w:rPr>
          <w:rFonts w:asciiTheme="minorHAnsi" w:eastAsia="Calibri" w:hAnsiTheme="minorHAnsi"/>
          <w:sz w:val="24"/>
          <w:szCs w:val="24"/>
        </w:rPr>
        <w:t>tölye</w:t>
      </w:r>
      <w:r w:rsidR="00B06417" w:rsidRPr="006917B7">
        <w:rPr>
          <w:rFonts w:asciiTheme="minorHAnsi" w:eastAsia="Calibri" w:hAnsiTheme="minorHAnsi"/>
          <w:sz w:val="24"/>
          <w:szCs w:val="24"/>
        </w:rPr>
        <w:t xml:space="preserve"> </w:t>
      </w:r>
      <w:r w:rsidRPr="006917B7">
        <w:rPr>
          <w:rFonts w:asciiTheme="minorHAnsi" w:eastAsia="Calibri" w:hAnsiTheme="minorHAnsi"/>
          <w:sz w:val="24"/>
          <w:szCs w:val="24"/>
        </w:rPr>
        <w:t>/</w:t>
      </w:r>
      <w:r w:rsidR="00B06417" w:rsidRPr="006917B7">
        <w:rPr>
          <w:rFonts w:asciiTheme="minorHAnsi" w:eastAsia="Calibri" w:hAnsiTheme="minorHAnsi"/>
          <w:sz w:val="24"/>
          <w:szCs w:val="24"/>
        </w:rPr>
        <w:t xml:space="preserve"> </w:t>
      </w:r>
      <w:r w:rsidR="00FF3EC0" w:rsidRPr="006917B7">
        <w:rPr>
          <w:rFonts w:asciiTheme="minorHAnsi" w:eastAsia="Calibri" w:hAnsiTheme="minorHAnsi"/>
          <w:sz w:val="24"/>
          <w:szCs w:val="24"/>
        </w:rPr>
        <w:t>w</w:t>
      </w:r>
      <w:r w:rsidRPr="006917B7">
        <w:rPr>
          <w:rFonts w:asciiTheme="minorHAnsi" w:eastAsia="Calibri" w:hAnsiTheme="minorHAnsi"/>
          <w:sz w:val="24"/>
          <w:szCs w:val="24"/>
        </w:rPr>
        <w:t>orkshop</w:t>
      </w:r>
      <w:r w:rsidR="00B06417" w:rsidRPr="006917B7">
        <w:rPr>
          <w:rFonts w:asciiTheme="minorHAnsi" w:eastAsia="Calibri" w:hAnsiTheme="minorHAnsi"/>
          <w:sz w:val="24"/>
          <w:szCs w:val="24"/>
        </w:rPr>
        <w:t xml:space="preserve"> </w:t>
      </w:r>
      <w:r w:rsidRPr="006917B7">
        <w:rPr>
          <w:rFonts w:asciiTheme="minorHAnsi" w:eastAsia="Calibri" w:hAnsiTheme="minorHAnsi"/>
          <w:sz w:val="24"/>
          <w:szCs w:val="24"/>
        </w:rPr>
        <w:t>/</w:t>
      </w:r>
      <w:r w:rsidR="00B06417" w:rsidRPr="006917B7">
        <w:rPr>
          <w:rFonts w:asciiTheme="minorHAnsi" w:eastAsia="Calibri" w:hAnsiTheme="minorHAnsi"/>
          <w:sz w:val="24"/>
          <w:szCs w:val="24"/>
        </w:rPr>
        <w:t xml:space="preserve"> </w:t>
      </w:r>
      <w:r w:rsidR="00652B39" w:rsidRPr="006917B7">
        <w:rPr>
          <w:rFonts w:asciiTheme="minorHAnsi" w:eastAsia="Calibri" w:hAnsiTheme="minorHAnsi"/>
          <w:sz w:val="24"/>
          <w:szCs w:val="24"/>
        </w:rPr>
        <w:t>vb.</w:t>
      </w:r>
      <w:r w:rsidR="005560BE" w:rsidRPr="006917B7">
        <w:rPr>
          <w:rFonts w:asciiTheme="minorHAnsi" w:eastAsia="Calibri" w:hAnsiTheme="minorHAnsi"/>
          <w:sz w:val="24"/>
          <w:szCs w:val="24"/>
        </w:rPr>
        <w:t>)</w:t>
      </w:r>
      <w:r w:rsidRPr="006917B7">
        <w:rPr>
          <w:rFonts w:asciiTheme="minorHAnsi" w:eastAsia="Calibri" w:hAnsiTheme="minorHAnsi"/>
          <w:sz w:val="24"/>
          <w:szCs w:val="24"/>
        </w:rPr>
        <w:t xml:space="preserve"> ortam yaratarak me</w:t>
      </w:r>
      <w:r w:rsidR="005560BE" w:rsidRPr="006917B7">
        <w:rPr>
          <w:rFonts w:asciiTheme="minorHAnsi" w:eastAsia="Calibri" w:hAnsiTheme="minorHAnsi"/>
          <w:sz w:val="24"/>
          <w:szCs w:val="24"/>
        </w:rPr>
        <w:t xml:space="preserve">sleki gelişimlerini destekleyen; </w:t>
      </w:r>
      <w:r w:rsidRPr="006917B7">
        <w:rPr>
          <w:rFonts w:asciiTheme="minorHAnsi" w:eastAsia="Calibri" w:hAnsiTheme="minorHAnsi"/>
          <w:strike/>
          <w:sz w:val="24"/>
          <w:szCs w:val="24"/>
        </w:rPr>
        <w:t>ve</w:t>
      </w:r>
      <w:r w:rsidRPr="006917B7">
        <w:rPr>
          <w:rFonts w:asciiTheme="minorHAnsi" w:eastAsia="Calibri" w:hAnsiTheme="minorHAnsi"/>
          <w:sz w:val="24"/>
          <w:szCs w:val="24"/>
        </w:rPr>
        <w:t xml:space="preserve"> öğrenci-öğretim elemanı ve alanında uzmanlaşmış insanlar ile iletişim</w:t>
      </w:r>
      <w:r w:rsidR="005560BE" w:rsidRPr="006917B7">
        <w:rPr>
          <w:rFonts w:asciiTheme="minorHAnsi" w:eastAsia="Calibri" w:hAnsiTheme="minorHAnsi"/>
          <w:sz w:val="24"/>
          <w:szCs w:val="24"/>
        </w:rPr>
        <w:t>ler</w:t>
      </w:r>
      <w:r w:rsidRPr="006917B7">
        <w:rPr>
          <w:rFonts w:asciiTheme="minorHAnsi" w:eastAsia="Calibri" w:hAnsiTheme="minorHAnsi"/>
          <w:sz w:val="24"/>
          <w:szCs w:val="24"/>
        </w:rPr>
        <w:t xml:space="preserve">ini canlı tutan ve arttırmayı sağlayan uygun altyapı mevcut olmalıdır. </w:t>
      </w:r>
    </w:p>
    <w:p w14:paraId="13BEBBB5" w14:textId="564AEF98" w:rsidR="0027165C" w:rsidRPr="006917B7" w:rsidRDefault="0027165C" w:rsidP="007E4F1E">
      <w:pPr>
        <w:spacing w:line="360" w:lineRule="auto"/>
        <w:jc w:val="both"/>
        <w:rPr>
          <w:rFonts w:asciiTheme="minorHAnsi" w:eastAsia="Calibri" w:hAnsiTheme="minorHAnsi"/>
          <w:sz w:val="24"/>
          <w:szCs w:val="24"/>
        </w:rPr>
      </w:pPr>
      <w:r w:rsidRPr="00652C04">
        <w:rPr>
          <w:rFonts w:asciiTheme="minorHAnsi" w:eastAsia="Calibri" w:hAnsiTheme="minorHAnsi"/>
          <w:b/>
          <w:sz w:val="24"/>
          <w:szCs w:val="24"/>
        </w:rPr>
        <w:t>5.3.</w:t>
      </w:r>
      <w:r w:rsidRPr="00652C04">
        <w:rPr>
          <w:rFonts w:asciiTheme="minorHAnsi" w:eastAsia="Calibri" w:hAnsiTheme="minorHAnsi"/>
          <w:sz w:val="24"/>
          <w:szCs w:val="24"/>
        </w:rPr>
        <w:t xml:space="preserve"> Programlar </w:t>
      </w:r>
      <w:r w:rsidRPr="006917B7">
        <w:rPr>
          <w:rFonts w:asciiTheme="minorHAnsi" w:eastAsia="Calibri" w:hAnsiTheme="minorHAnsi"/>
          <w:sz w:val="24"/>
          <w:szCs w:val="24"/>
        </w:rPr>
        <w:t>öğrencilerine; ilgili alanın elde edilebilecek en iyi/uygun teknolojik donanım,</w:t>
      </w:r>
      <w:r w:rsidR="005560BE" w:rsidRPr="006917B7">
        <w:rPr>
          <w:rFonts w:asciiTheme="minorHAnsi" w:eastAsia="Calibri" w:hAnsiTheme="minorHAnsi"/>
          <w:sz w:val="24"/>
          <w:szCs w:val="24"/>
        </w:rPr>
        <w:t xml:space="preserve"> ile</w:t>
      </w:r>
      <w:r w:rsidRPr="006917B7">
        <w:rPr>
          <w:rFonts w:asciiTheme="minorHAnsi" w:eastAsia="Calibri" w:hAnsiTheme="minorHAnsi"/>
          <w:sz w:val="24"/>
          <w:szCs w:val="24"/>
        </w:rPr>
        <w:t xml:space="preserve"> alanda faaliyet gösteren profesyoneller tarafından kullanılan mesleki teknik ekipman/donanımları kullanma olanaklarını sağlamalıdır. Bilgisayar ve bilişim altyapıları, programın eğitim amaçlarını destekleyecek doğrultuda tasarlanmalı, öğrenci ve öğretim elemanlarının eğitsel çalışmaları için yeterli düzeyde olmalıdır. </w:t>
      </w:r>
    </w:p>
    <w:p w14:paraId="1733C53B" w14:textId="7A593582" w:rsidR="0027165C" w:rsidRPr="006917B7" w:rsidRDefault="0027165C" w:rsidP="007E4F1E">
      <w:pPr>
        <w:spacing w:line="360" w:lineRule="auto"/>
        <w:jc w:val="both"/>
        <w:rPr>
          <w:rFonts w:asciiTheme="minorHAnsi" w:eastAsia="Calibri" w:hAnsiTheme="minorHAnsi"/>
          <w:sz w:val="24"/>
          <w:szCs w:val="24"/>
        </w:rPr>
      </w:pPr>
      <w:r w:rsidRPr="006917B7">
        <w:rPr>
          <w:rFonts w:asciiTheme="minorHAnsi" w:eastAsia="Calibri" w:hAnsiTheme="minorHAnsi"/>
          <w:b/>
          <w:sz w:val="24"/>
          <w:szCs w:val="24"/>
        </w:rPr>
        <w:t>5.4.</w:t>
      </w:r>
      <w:r w:rsidRPr="006917B7">
        <w:rPr>
          <w:rFonts w:asciiTheme="minorHAnsi" w:eastAsia="Calibri" w:hAnsiTheme="minorHAnsi"/>
          <w:sz w:val="24"/>
          <w:szCs w:val="24"/>
        </w:rPr>
        <w:t xml:space="preserve"> Öğrencilere sunulan </w:t>
      </w:r>
      <w:r w:rsidR="00984F77" w:rsidRPr="006917B7">
        <w:rPr>
          <w:rFonts w:asciiTheme="minorHAnsi" w:eastAsia="Calibri" w:hAnsiTheme="minorHAnsi"/>
          <w:sz w:val="24"/>
          <w:szCs w:val="24"/>
        </w:rPr>
        <w:t>k</w:t>
      </w:r>
      <w:r w:rsidRPr="006917B7">
        <w:rPr>
          <w:rFonts w:asciiTheme="minorHAnsi" w:eastAsia="Calibri" w:hAnsiTheme="minorHAnsi"/>
          <w:sz w:val="24"/>
          <w:szCs w:val="24"/>
        </w:rPr>
        <w:t>ütüphane</w:t>
      </w:r>
      <w:r w:rsidR="00984F77" w:rsidRPr="006917B7">
        <w:rPr>
          <w:rFonts w:asciiTheme="minorHAnsi" w:eastAsia="Calibri" w:hAnsiTheme="minorHAnsi"/>
          <w:sz w:val="24"/>
          <w:szCs w:val="24"/>
        </w:rPr>
        <w:t xml:space="preserve"> </w:t>
      </w:r>
      <w:r w:rsidRPr="006917B7">
        <w:rPr>
          <w:rFonts w:asciiTheme="minorHAnsi" w:eastAsia="Calibri" w:hAnsiTheme="minorHAnsi"/>
          <w:sz w:val="24"/>
          <w:szCs w:val="24"/>
        </w:rPr>
        <w:t xml:space="preserve">/ </w:t>
      </w:r>
      <w:r w:rsidR="00984F77" w:rsidRPr="006917B7">
        <w:rPr>
          <w:rFonts w:asciiTheme="minorHAnsi" w:eastAsia="Calibri" w:hAnsiTheme="minorHAnsi"/>
          <w:sz w:val="24"/>
          <w:szCs w:val="24"/>
        </w:rPr>
        <w:t>a</w:t>
      </w:r>
      <w:r w:rsidRPr="006917B7">
        <w:rPr>
          <w:rFonts w:asciiTheme="minorHAnsi" w:eastAsia="Calibri" w:hAnsiTheme="minorHAnsi"/>
          <w:sz w:val="24"/>
          <w:szCs w:val="24"/>
        </w:rPr>
        <w:t>rşiv</w:t>
      </w:r>
      <w:r w:rsidR="00984F77" w:rsidRPr="006917B7">
        <w:rPr>
          <w:rFonts w:asciiTheme="minorHAnsi" w:eastAsia="Calibri" w:hAnsiTheme="minorHAnsi"/>
          <w:sz w:val="24"/>
          <w:szCs w:val="24"/>
        </w:rPr>
        <w:t xml:space="preserve"> </w:t>
      </w:r>
      <w:r w:rsidRPr="006917B7">
        <w:rPr>
          <w:rFonts w:asciiTheme="minorHAnsi" w:eastAsia="Calibri" w:hAnsiTheme="minorHAnsi"/>
          <w:sz w:val="24"/>
          <w:szCs w:val="24"/>
        </w:rPr>
        <w:t xml:space="preserve">/ </w:t>
      </w:r>
      <w:r w:rsidR="00984F77" w:rsidRPr="006917B7">
        <w:rPr>
          <w:rFonts w:asciiTheme="minorHAnsi" w:eastAsia="Calibri" w:hAnsiTheme="minorHAnsi"/>
          <w:sz w:val="24"/>
          <w:szCs w:val="24"/>
        </w:rPr>
        <w:t>d</w:t>
      </w:r>
      <w:r w:rsidRPr="006917B7">
        <w:rPr>
          <w:rFonts w:asciiTheme="minorHAnsi" w:eastAsia="Calibri" w:hAnsiTheme="minorHAnsi"/>
          <w:sz w:val="24"/>
          <w:szCs w:val="24"/>
        </w:rPr>
        <w:t>okümantasyon</w:t>
      </w:r>
      <w:r w:rsidR="00984F77" w:rsidRPr="006917B7">
        <w:rPr>
          <w:rFonts w:asciiTheme="minorHAnsi" w:eastAsia="Calibri" w:hAnsiTheme="minorHAnsi"/>
          <w:sz w:val="24"/>
          <w:szCs w:val="24"/>
        </w:rPr>
        <w:t xml:space="preserve"> </w:t>
      </w:r>
      <w:r w:rsidRPr="006917B7">
        <w:rPr>
          <w:rFonts w:asciiTheme="minorHAnsi" w:eastAsia="Calibri" w:hAnsiTheme="minorHAnsi"/>
          <w:sz w:val="24"/>
          <w:szCs w:val="24"/>
        </w:rPr>
        <w:t>/</w:t>
      </w:r>
      <w:r w:rsidR="00984F77" w:rsidRPr="006917B7">
        <w:rPr>
          <w:rFonts w:asciiTheme="minorHAnsi" w:eastAsia="Calibri" w:hAnsiTheme="minorHAnsi"/>
          <w:sz w:val="24"/>
          <w:szCs w:val="24"/>
        </w:rPr>
        <w:t xml:space="preserve"> u</w:t>
      </w:r>
      <w:r w:rsidRPr="006917B7">
        <w:rPr>
          <w:rFonts w:asciiTheme="minorHAnsi" w:eastAsia="Calibri" w:hAnsiTheme="minorHAnsi"/>
          <w:sz w:val="24"/>
          <w:szCs w:val="24"/>
        </w:rPr>
        <w:t xml:space="preserve">ygulama merkezlerinin olanakları eğitim amaçlarına ve program çıktılarına ulaşmak için yeterli düzeyde olmalıdır. </w:t>
      </w:r>
    </w:p>
    <w:p w14:paraId="38221DEF" w14:textId="77777777" w:rsidR="0027165C" w:rsidRPr="006917B7" w:rsidRDefault="0027165C" w:rsidP="007E4F1E">
      <w:pPr>
        <w:spacing w:line="360" w:lineRule="auto"/>
        <w:jc w:val="both"/>
        <w:rPr>
          <w:rFonts w:asciiTheme="minorHAnsi" w:eastAsia="Calibri" w:hAnsiTheme="minorHAnsi"/>
          <w:b/>
          <w:sz w:val="24"/>
          <w:szCs w:val="24"/>
        </w:rPr>
      </w:pPr>
      <w:r w:rsidRPr="006917B7">
        <w:rPr>
          <w:rFonts w:asciiTheme="minorHAnsi" w:eastAsia="Calibri" w:hAnsiTheme="minorHAnsi"/>
          <w:b/>
          <w:sz w:val="24"/>
          <w:szCs w:val="24"/>
        </w:rPr>
        <w:t>5.5.</w:t>
      </w:r>
      <w:r w:rsidRPr="006917B7">
        <w:rPr>
          <w:rFonts w:asciiTheme="minorHAnsi" w:eastAsia="Calibri" w:hAnsiTheme="minorHAnsi"/>
          <w:sz w:val="24"/>
          <w:szCs w:val="24"/>
        </w:rPr>
        <w:t xml:space="preserve"> Öğrencilerin öğrenim ve yaşam ortamlarında gerekli sıhhi ve güvenlik önlemleri alınmış olmalıdır.</w:t>
      </w:r>
      <w:r w:rsidRPr="006917B7">
        <w:rPr>
          <w:rFonts w:asciiTheme="minorHAnsi" w:eastAsia="Calibri" w:hAnsiTheme="minorHAnsi"/>
          <w:b/>
          <w:sz w:val="24"/>
          <w:szCs w:val="24"/>
        </w:rPr>
        <w:t xml:space="preserve"> </w:t>
      </w:r>
    </w:p>
    <w:p w14:paraId="0FE327D4" w14:textId="13D677F5" w:rsidR="0027165C" w:rsidRPr="006917B7" w:rsidRDefault="0027165C" w:rsidP="007E4F1E">
      <w:pPr>
        <w:spacing w:line="360" w:lineRule="auto"/>
        <w:jc w:val="both"/>
        <w:rPr>
          <w:rFonts w:asciiTheme="minorHAnsi" w:eastAsia="Calibri" w:hAnsiTheme="minorHAnsi"/>
          <w:sz w:val="24"/>
          <w:szCs w:val="24"/>
        </w:rPr>
      </w:pPr>
      <w:r w:rsidRPr="006917B7">
        <w:rPr>
          <w:rFonts w:asciiTheme="minorHAnsi" w:eastAsia="Calibri" w:hAnsiTheme="minorHAnsi"/>
          <w:b/>
          <w:sz w:val="24"/>
          <w:szCs w:val="24"/>
        </w:rPr>
        <w:t xml:space="preserve">5.6. </w:t>
      </w:r>
      <w:r w:rsidR="00984F77" w:rsidRPr="006917B7">
        <w:rPr>
          <w:rFonts w:asciiTheme="minorHAnsi" w:eastAsia="Calibri" w:hAnsiTheme="minorHAnsi"/>
          <w:sz w:val="24"/>
          <w:szCs w:val="24"/>
        </w:rPr>
        <w:t>Engelli bireylerin eğitim alanlarındaki hareketliliği ve eğitim-öğretim gereksinimleri için altyapı düzenlemeleri yapılmalıdır.</w:t>
      </w:r>
    </w:p>
    <w:p w14:paraId="187BA6DE" w14:textId="4BE68270" w:rsidR="0027165C" w:rsidRPr="006917B7" w:rsidRDefault="0027165C" w:rsidP="007E4F1E">
      <w:pPr>
        <w:spacing w:line="360" w:lineRule="auto"/>
        <w:jc w:val="both"/>
        <w:rPr>
          <w:rFonts w:asciiTheme="minorHAnsi" w:eastAsia="Calibri" w:hAnsiTheme="minorHAnsi"/>
          <w:bCs/>
          <w:sz w:val="24"/>
          <w:szCs w:val="24"/>
        </w:rPr>
      </w:pPr>
      <w:r w:rsidRPr="006917B7">
        <w:rPr>
          <w:rFonts w:asciiTheme="minorHAnsi" w:eastAsia="Calibri" w:hAnsiTheme="minorHAnsi"/>
          <w:b/>
          <w:bCs/>
          <w:sz w:val="24"/>
          <w:szCs w:val="24"/>
        </w:rPr>
        <w:t>5.7.</w:t>
      </w:r>
      <w:r w:rsidRPr="006917B7">
        <w:rPr>
          <w:rFonts w:asciiTheme="minorHAnsi" w:eastAsia="Calibri" w:hAnsiTheme="minorHAnsi"/>
          <w:sz w:val="24"/>
          <w:szCs w:val="24"/>
        </w:rPr>
        <w:t xml:space="preserve"> Programların ulusal ve uluslararası resmi/ özel kurum ve kuruluşlar ile birlikte </w:t>
      </w:r>
      <w:r w:rsidR="00984F77" w:rsidRPr="006917B7">
        <w:rPr>
          <w:rFonts w:asciiTheme="minorHAnsi" w:eastAsia="Calibri" w:hAnsiTheme="minorHAnsi"/>
          <w:sz w:val="24"/>
          <w:szCs w:val="24"/>
        </w:rPr>
        <w:t xml:space="preserve">hizmet, </w:t>
      </w:r>
      <w:r w:rsidRPr="006917B7">
        <w:rPr>
          <w:rFonts w:asciiTheme="minorHAnsi" w:eastAsia="Calibri" w:hAnsiTheme="minorHAnsi"/>
          <w:sz w:val="24"/>
          <w:szCs w:val="24"/>
        </w:rPr>
        <w:t xml:space="preserve">eğitim ve öğretim faaliyetleri ile </w:t>
      </w:r>
      <w:r w:rsidR="00984F77" w:rsidRPr="006917B7">
        <w:rPr>
          <w:rFonts w:asciiTheme="minorHAnsi" w:eastAsia="Calibri" w:hAnsiTheme="minorHAnsi"/>
          <w:sz w:val="24"/>
          <w:szCs w:val="24"/>
        </w:rPr>
        <w:t xml:space="preserve">ortak </w:t>
      </w:r>
      <w:r w:rsidRPr="006917B7">
        <w:rPr>
          <w:rFonts w:asciiTheme="minorHAnsi" w:eastAsia="Calibri" w:hAnsiTheme="minorHAnsi"/>
          <w:sz w:val="24"/>
          <w:szCs w:val="24"/>
        </w:rPr>
        <w:t xml:space="preserve">alanlarında </w:t>
      </w:r>
      <w:r w:rsidR="00984F77" w:rsidRPr="006917B7">
        <w:rPr>
          <w:rFonts w:asciiTheme="minorHAnsi" w:eastAsia="Calibri" w:hAnsiTheme="minorHAnsi"/>
          <w:sz w:val="24"/>
          <w:szCs w:val="24"/>
        </w:rPr>
        <w:t xml:space="preserve">çeşitli proje ve etkinlikler ile sosyal ve mesleki ilişki ve iletişimlerini geliştirerek destekleyen </w:t>
      </w:r>
      <w:r w:rsidRPr="006917B7">
        <w:rPr>
          <w:rFonts w:asciiTheme="minorHAnsi" w:eastAsia="Calibri" w:hAnsiTheme="minorHAnsi"/>
          <w:bCs/>
          <w:sz w:val="24"/>
          <w:szCs w:val="24"/>
        </w:rPr>
        <w:t xml:space="preserve">uygun </w:t>
      </w:r>
      <w:r w:rsidR="00781DD7" w:rsidRPr="006917B7">
        <w:rPr>
          <w:rFonts w:asciiTheme="minorHAnsi" w:eastAsia="Calibri" w:hAnsiTheme="minorHAnsi"/>
          <w:bCs/>
          <w:sz w:val="24"/>
          <w:szCs w:val="24"/>
        </w:rPr>
        <w:t xml:space="preserve">fiziki ve bürokratik </w:t>
      </w:r>
      <w:r w:rsidRPr="006917B7">
        <w:rPr>
          <w:rFonts w:asciiTheme="minorHAnsi" w:eastAsia="Calibri" w:hAnsiTheme="minorHAnsi"/>
          <w:bCs/>
          <w:sz w:val="24"/>
          <w:szCs w:val="24"/>
        </w:rPr>
        <w:t>alt yapıları mevcut olmalıdır.</w:t>
      </w:r>
    </w:p>
    <w:p w14:paraId="5ABD44A0" w14:textId="77777777" w:rsidR="0027165C" w:rsidRPr="00652C04" w:rsidRDefault="0027165C" w:rsidP="007E4F1E">
      <w:pPr>
        <w:spacing w:line="360" w:lineRule="auto"/>
        <w:jc w:val="both"/>
        <w:rPr>
          <w:rFonts w:asciiTheme="minorHAnsi" w:eastAsia="Calibri" w:hAnsiTheme="minorHAnsi"/>
          <w:bCs/>
          <w:sz w:val="24"/>
          <w:szCs w:val="24"/>
        </w:rPr>
      </w:pPr>
    </w:p>
    <w:p w14:paraId="29FE8DE3" w14:textId="77777777" w:rsidR="0027165C" w:rsidRPr="00652C04" w:rsidRDefault="0027165C" w:rsidP="007E4F1E">
      <w:pPr>
        <w:pStyle w:val="Balk2"/>
        <w:spacing w:before="0" w:line="360" w:lineRule="auto"/>
        <w:rPr>
          <w:rFonts w:asciiTheme="minorHAnsi" w:eastAsia="Calibri" w:hAnsiTheme="minorHAnsi"/>
        </w:rPr>
      </w:pPr>
      <w:bookmarkStart w:id="11" w:name="_Toc51921107"/>
      <w:r w:rsidRPr="00652C04">
        <w:rPr>
          <w:rFonts w:asciiTheme="minorHAnsi" w:eastAsia="Calibri" w:hAnsiTheme="minorHAnsi"/>
        </w:rPr>
        <w:t>ÖLÇÜT 6.   YÖNETİM YAPISI</w:t>
      </w:r>
      <w:bookmarkEnd w:id="11"/>
    </w:p>
    <w:p w14:paraId="2595F630" w14:textId="77777777" w:rsidR="0027165C" w:rsidRPr="006917B7" w:rsidRDefault="0027165C" w:rsidP="006917B7">
      <w:pPr>
        <w:spacing w:line="360" w:lineRule="auto"/>
        <w:jc w:val="both"/>
        <w:rPr>
          <w:rFonts w:asciiTheme="minorHAnsi" w:eastAsia="Calibri" w:hAnsiTheme="minorHAnsi"/>
          <w:sz w:val="24"/>
          <w:szCs w:val="24"/>
        </w:rPr>
      </w:pPr>
      <w:r w:rsidRPr="006917B7">
        <w:rPr>
          <w:rFonts w:asciiTheme="minorHAnsi" w:eastAsia="Calibri" w:hAnsiTheme="minorHAnsi"/>
          <w:b/>
          <w:sz w:val="24"/>
          <w:szCs w:val="24"/>
        </w:rPr>
        <w:t xml:space="preserve">6.1 </w:t>
      </w:r>
      <w:r w:rsidRPr="006917B7">
        <w:rPr>
          <w:rFonts w:asciiTheme="minorHAnsi" w:eastAsia="Calibri" w:hAnsiTheme="minorHAnsi"/>
          <w:sz w:val="24"/>
          <w:szCs w:val="24"/>
        </w:rPr>
        <w:t>Kuruluş ve yönetim yapısı, bu yapının ana kuruluş içindeki yeri, eğitim faaliyetleri ve destek hizmetleri arasındaki ilişkiler tanımlanmış olmalıdır.</w:t>
      </w:r>
    </w:p>
    <w:p w14:paraId="0512562C" w14:textId="6526D721" w:rsidR="0027165C" w:rsidRPr="006917B7" w:rsidRDefault="0027165C" w:rsidP="006917B7">
      <w:pPr>
        <w:spacing w:line="360" w:lineRule="auto"/>
        <w:jc w:val="both"/>
        <w:rPr>
          <w:rFonts w:asciiTheme="minorHAnsi" w:eastAsia="Calibri" w:hAnsiTheme="minorHAnsi"/>
          <w:sz w:val="24"/>
          <w:szCs w:val="24"/>
        </w:rPr>
      </w:pPr>
      <w:r w:rsidRPr="006917B7">
        <w:rPr>
          <w:rFonts w:asciiTheme="minorHAnsi" w:eastAsia="Calibri" w:hAnsiTheme="minorHAnsi"/>
          <w:b/>
          <w:sz w:val="24"/>
          <w:szCs w:val="24"/>
        </w:rPr>
        <w:t xml:space="preserve">6.2 </w:t>
      </w:r>
      <w:r w:rsidRPr="006917B7">
        <w:rPr>
          <w:rFonts w:asciiTheme="minorHAnsi" w:eastAsia="Calibri" w:hAnsiTheme="minorHAnsi"/>
          <w:sz w:val="24"/>
          <w:szCs w:val="24"/>
        </w:rPr>
        <w:t xml:space="preserve">Eğitim sonuçlarının değerlendirilebilmesi için gereken tüm strateji, program ve yöntemler belgelendirilmelidir. </w:t>
      </w:r>
      <w:r w:rsidR="00D81FE4" w:rsidRPr="006917B7">
        <w:rPr>
          <w:rFonts w:asciiTheme="minorHAnsi" w:eastAsia="Calibri" w:hAnsiTheme="minorHAnsi"/>
          <w:sz w:val="24"/>
          <w:szCs w:val="24"/>
        </w:rPr>
        <w:t>Yönetim sistemine ait bu belgeler anlaşılır, uygulanabilir ve ulaşılabilir olmalı, gerektiğinde ilgili paydaşlara iletilebilmelidir.</w:t>
      </w:r>
    </w:p>
    <w:p w14:paraId="2B809B72" w14:textId="1E180207" w:rsidR="0027165C" w:rsidRPr="006917B7" w:rsidRDefault="0027165C" w:rsidP="006917B7">
      <w:pPr>
        <w:spacing w:line="360" w:lineRule="auto"/>
        <w:jc w:val="both"/>
        <w:rPr>
          <w:rFonts w:asciiTheme="minorHAnsi" w:eastAsia="Calibri" w:hAnsiTheme="minorHAnsi"/>
          <w:b/>
          <w:sz w:val="24"/>
          <w:szCs w:val="24"/>
        </w:rPr>
      </w:pPr>
      <w:r w:rsidRPr="006917B7">
        <w:rPr>
          <w:rFonts w:asciiTheme="minorHAnsi" w:eastAsia="Calibri" w:hAnsiTheme="minorHAnsi"/>
          <w:b/>
          <w:sz w:val="24"/>
          <w:szCs w:val="24"/>
        </w:rPr>
        <w:t>6.3.</w:t>
      </w:r>
      <w:r w:rsidRPr="006917B7">
        <w:rPr>
          <w:rFonts w:asciiTheme="minorHAnsi" w:eastAsia="Calibri" w:hAnsiTheme="minorHAnsi"/>
          <w:sz w:val="24"/>
          <w:szCs w:val="24"/>
        </w:rPr>
        <w:t xml:space="preserve"> Programa özgü stratejik amaç ve hedefler belirlenmiş olmalıdır. Belirlenen amaç ve hedeflere ulaşabilmek için yol haritaları oluşturulmuş ve başarı/performans ölçütleri ile izleniyor olmalı, belgeler ile görünür hale getirilip ilgili duyuru </w:t>
      </w:r>
      <w:r w:rsidR="00D81FE4" w:rsidRPr="006917B7">
        <w:rPr>
          <w:rFonts w:asciiTheme="minorHAnsi" w:eastAsia="Calibri" w:hAnsiTheme="minorHAnsi"/>
          <w:sz w:val="24"/>
          <w:szCs w:val="24"/>
        </w:rPr>
        <w:t xml:space="preserve">ortamları aracılığıyla </w:t>
      </w:r>
      <w:r w:rsidRPr="006917B7">
        <w:rPr>
          <w:rFonts w:asciiTheme="minorHAnsi" w:eastAsia="Calibri" w:hAnsiTheme="minorHAnsi"/>
          <w:sz w:val="24"/>
          <w:szCs w:val="24"/>
        </w:rPr>
        <w:t>kolay ulaşılabilir olmalıdır.</w:t>
      </w:r>
    </w:p>
    <w:p w14:paraId="7FD8267F" w14:textId="47D6638C" w:rsidR="0027165C" w:rsidRPr="006917B7" w:rsidRDefault="0027165C" w:rsidP="006917B7">
      <w:pPr>
        <w:spacing w:line="360" w:lineRule="auto"/>
        <w:jc w:val="both"/>
        <w:rPr>
          <w:rFonts w:asciiTheme="minorHAnsi" w:eastAsia="Calibri" w:hAnsiTheme="minorHAnsi"/>
          <w:b/>
          <w:sz w:val="24"/>
          <w:szCs w:val="24"/>
        </w:rPr>
      </w:pPr>
      <w:r w:rsidRPr="006917B7">
        <w:rPr>
          <w:rFonts w:asciiTheme="minorHAnsi" w:eastAsia="Calibri" w:hAnsiTheme="minorHAnsi"/>
          <w:b/>
          <w:sz w:val="24"/>
          <w:szCs w:val="24"/>
        </w:rPr>
        <w:t xml:space="preserve">6.4 </w:t>
      </w:r>
      <w:r w:rsidRPr="006917B7">
        <w:rPr>
          <w:rFonts w:asciiTheme="minorHAnsi" w:eastAsia="Calibri" w:hAnsiTheme="minorHAnsi"/>
          <w:sz w:val="24"/>
          <w:szCs w:val="24"/>
        </w:rPr>
        <w:t xml:space="preserve">Arşivler, </w:t>
      </w:r>
      <w:r w:rsidR="0054359F" w:rsidRPr="006917B7">
        <w:rPr>
          <w:rFonts w:asciiTheme="minorHAnsi" w:eastAsia="Calibri" w:hAnsiTheme="minorHAnsi"/>
          <w:sz w:val="24"/>
          <w:szCs w:val="24"/>
        </w:rPr>
        <w:t xml:space="preserve">ilgili mevzuat hükümlerine göre ve </w:t>
      </w:r>
      <w:r w:rsidRPr="006917B7">
        <w:rPr>
          <w:rFonts w:asciiTheme="minorHAnsi" w:eastAsia="Calibri" w:hAnsiTheme="minorHAnsi"/>
          <w:sz w:val="24"/>
          <w:szCs w:val="24"/>
        </w:rPr>
        <w:t>çağdaş kayıt teknikleri kullanılarak</w:t>
      </w:r>
      <w:r w:rsidR="0054359F" w:rsidRPr="006917B7">
        <w:rPr>
          <w:rFonts w:asciiTheme="minorHAnsi" w:eastAsia="Calibri" w:hAnsiTheme="minorHAnsi"/>
          <w:sz w:val="24"/>
          <w:szCs w:val="24"/>
        </w:rPr>
        <w:t xml:space="preserve"> </w:t>
      </w:r>
      <w:r w:rsidRPr="006917B7">
        <w:rPr>
          <w:rFonts w:asciiTheme="minorHAnsi" w:eastAsia="Calibri" w:hAnsiTheme="minorHAnsi"/>
          <w:sz w:val="24"/>
          <w:szCs w:val="24"/>
        </w:rPr>
        <w:t>tutulmalıdır.</w:t>
      </w:r>
    </w:p>
    <w:p w14:paraId="2249DE49" w14:textId="76EC1758" w:rsidR="0027165C" w:rsidRPr="006917B7" w:rsidRDefault="0027165C" w:rsidP="006917B7">
      <w:pPr>
        <w:spacing w:line="360" w:lineRule="auto"/>
        <w:jc w:val="both"/>
        <w:rPr>
          <w:rFonts w:asciiTheme="minorHAnsi" w:eastAsia="Calibri" w:hAnsiTheme="minorHAnsi"/>
          <w:sz w:val="24"/>
          <w:szCs w:val="24"/>
        </w:rPr>
      </w:pPr>
      <w:r w:rsidRPr="006917B7">
        <w:rPr>
          <w:rFonts w:asciiTheme="minorHAnsi" w:eastAsia="Calibri" w:hAnsiTheme="minorHAnsi"/>
          <w:b/>
          <w:sz w:val="24"/>
          <w:szCs w:val="24"/>
        </w:rPr>
        <w:t xml:space="preserve">6.5. </w:t>
      </w:r>
      <w:r w:rsidRPr="006917B7">
        <w:rPr>
          <w:rFonts w:asciiTheme="minorHAnsi" w:eastAsia="Calibri" w:hAnsiTheme="minorHAnsi"/>
          <w:sz w:val="24"/>
          <w:szCs w:val="24"/>
        </w:rPr>
        <w:t>Yönetim, iç işleyişi denetleyecek, sorgulayacak ve düzeltebilecek yöntemleri (</w:t>
      </w:r>
      <w:r w:rsidR="000453AE" w:rsidRPr="006917B7">
        <w:rPr>
          <w:rFonts w:asciiTheme="minorHAnsi" w:eastAsia="Calibri" w:hAnsiTheme="minorHAnsi"/>
          <w:sz w:val="24"/>
          <w:szCs w:val="24"/>
        </w:rPr>
        <w:t>m</w:t>
      </w:r>
      <w:r w:rsidRPr="006917B7">
        <w:rPr>
          <w:rFonts w:asciiTheme="minorHAnsi" w:eastAsia="Calibri" w:hAnsiTheme="minorHAnsi"/>
          <w:sz w:val="24"/>
          <w:szCs w:val="24"/>
        </w:rPr>
        <w:t xml:space="preserve">ezunlar </w:t>
      </w:r>
      <w:r w:rsidR="000453AE" w:rsidRPr="006917B7">
        <w:rPr>
          <w:rFonts w:asciiTheme="minorHAnsi" w:eastAsia="Calibri" w:hAnsiTheme="minorHAnsi"/>
          <w:sz w:val="24"/>
          <w:szCs w:val="24"/>
        </w:rPr>
        <w:t>d</w:t>
      </w:r>
      <w:r w:rsidRPr="006917B7">
        <w:rPr>
          <w:rFonts w:asciiTheme="minorHAnsi" w:eastAsia="Calibri" w:hAnsiTheme="minorHAnsi"/>
          <w:sz w:val="24"/>
          <w:szCs w:val="24"/>
        </w:rPr>
        <w:t xml:space="preserve">erneği/ </w:t>
      </w:r>
      <w:r w:rsidR="000453AE" w:rsidRPr="006917B7">
        <w:rPr>
          <w:rFonts w:asciiTheme="minorHAnsi" w:eastAsia="Calibri" w:hAnsiTheme="minorHAnsi"/>
          <w:sz w:val="24"/>
          <w:szCs w:val="24"/>
        </w:rPr>
        <w:t>ö</w:t>
      </w:r>
      <w:r w:rsidRPr="006917B7">
        <w:rPr>
          <w:rFonts w:asciiTheme="minorHAnsi" w:eastAsia="Calibri" w:hAnsiTheme="minorHAnsi"/>
          <w:sz w:val="24"/>
          <w:szCs w:val="24"/>
        </w:rPr>
        <w:t xml:space="preserve">ğrenci </w:t>
      </w:r>
      <w:r w:rsidR="000453AE" w:rsidRPr="006917B7">
        <w:rPr>
          <w:rFonts w:asciiTheme="minorHAnsi" w:eastAsia="Calibri" w:hAnsiTheme="minorHAnsi"/>
          <w:sz w:val="24"/>
          <w:szCs w:val="24"/>
        </w:rPr>
        <w:t>t</w:t>
      </w:r>
      <w:r w:rsidRPr="006917B7">
        <w:rPr>
          <w:rFonts w:asciiTheme="minorHAnsi" w:eastAsia="Calibri" w:hAnsiTheme="minorHAnsi"/>
          <w:sz w:val="24"/>
          <w:szCs w:val="24"/>
        </w:rPr>
        <w:t xml:space="preserve">emsilcileri/ </w:t>
      </w:r>
      <w:r w:rsidR="000453AE" w:rsidRPr="006917B7">
        <w:rPr>
          <w:rFonts w:asciiTheme="minorHAnsi" w:eastAsia="Calibri" w:hAnsiTheme="minorHAnsi"/>
          <w:sz w:val="24"/>
          <w:szCs w:val="24"/>
        </w:rPr>
        <w:t>v</w:t>
      </w:r>
      <w:r w:rsidR="00652B39" w:rsidRPr="006917B7">
        <w:rPr>
          <w:rFonts w:asciiTheme="minorHAnsi" w:eastAsia="Calibri" w:hAnsiTheme="minorHAnsi"/>
          <w:sz w:val="24"/>
          <w:szCs w:val="24"/>
        </w:rPr>
        <w:t>b.</w:t>
      </w:r>
      <w:r w:rsidRPr="006917B7">
        <w:rPr>
          <w:rFonts w:asciiTheme="minorHAnsi" w:eastAsia="Calibri" w:hAnsiTheme="minorHAnsi"/>
          <w:sz w:val="24"/>
          <w:szCs w:val="24"/>
        </w:rPr>
        <w:t xml:space="preserve">) kurmuş </w:t>
      </w:r>
      <w:r w:rsidR="005950E7" w:rsidRPr="006917B7">
        <w:rPr>
          <w:rFonts w:asciiTheme="minorHAnsi" w:eastAsia="Calibri" w:hAnsiTheme="minorHAnsi"/>
          <w:sz w:val="24"/>
          <w:szCs w:val="24"/>
        </w:rPr>
        <w:t xml:space="preserve">ve </w:t>
      </w:r>
      <w:r w:rsidR="00A86E14" w:rsidRPr="006917B7">
        <w:rPr>
          <w:rFonts w:asciiTheme="minorHAnsi" w:eastAsia="Calibri" w:hAnsiTheme="minorHAnsi"/>
          <w:sz w:val="24"/>
          <w:szCs w:val="24"/>
        </w:rPr>
        <w:t>bu yöntemlerin sürdürülebilirliğini</w:t>
      </w:r>
      <w:r w:rsidR="005950E7" w:rsidRPr="006917B7">
        <w:rPr>
          <w:rFonts w:asciiTheme="minorHAnsi" w:eastAsia="Calibri" w:hAnsiTheme="minorHAnsi"/>
          <w:sz w:val="24"/>
          <w:szCs w:val="24"/>
        </w:rPr>
        <w:t xml:space="preserve"> sağlıyor </w:t>
      </w:r>
      <w:r w:rsidRPr="006917B7">
        <w:rPr>
          <w:rFonts w:asciiTheme="minorHAnsi" w:eastAsia="Calibri" w:hAnsiTheme="minorHAnsi"/>
          <w:sz w:val="24"/>
          <w:szCs w:val="24"/>
        </w:rPr>
        <w:t xml:space="preserve">olmalıdır. </w:t>
      </w:r>
    </w:p>
    <w:p w14:paraId="39048A5A" w14:textId="77777777" w:rsidR="00D81FE4" w:rsidRPr="00652C04" w:rsidRDefault="00D81FE4" w:rsidP="007E4F1E">
      <w:pPr>
        <w:spacing w:line="360" w:lineRule="auto"/>
        <w:jc w:val="both"/>
        <w:rPr>
          <w:rFonts w:asciiTheme="minorHAnsi" w:eastAsia="Calibri" w:hAnsiTheme="minorHAnsi"/>
          <w:sz w:val="24"/>
          <w:szCs w:val="24"/>
        </w:rPr>
      </w:pPr>
    </w:p>
    <w:p w14:paraId="0C1FCA78" w14:textId="7E3C5FF4" w:rsidR="00174550" w:rsidRPr="00652C04" w:rsidRDefault="000258A2" w:rsidP="00D81FE4">
      <w:pPr>
        <w:pStyle w:val="Balk2"/>
        <w:spacing w:before="0" w:line="360" w:lineRule="auto"/>
        <w:rPr>
          <w:rFonts w:asciiTheme="minorHAnsi" w:hAnsiTheme="minorHAnsi"/>
        </w:rPr>
      </w:pPr>
      <w:bookmarkStart w:id="12" w:name="_Toc51921108"/>
      <w:r w:rsidRPr="00652C04">
        <w:rPr>
          <w:rFonts w:asciiTheme="minorHAnsi" w:hAnsiTheme="minorHAnsi"/>
        </w:rPr>
        <w:t>ÖLÇÜT 7. KURUM DESTEĞİ VE MADDİ KAYNAKLAR</w:t>
      </w:r>
      <w:bookmarkEnd w:id="12"/>
    </w:p>
    <w:p w14:paraId="3AA702AF" w14:textId="28193676" w:rsidR="00174550" w:rsidRPr="006917B7" w:rsidRDefault="000258A2" w:rsidP="007E4F1E">
      <w:pPr>
        <w:pStyle w:val="ListeParagraf"/>
        <w:numPr>
          <w:ilvl w:val="1"/>
          <w:numId w:val="2"/>
        </w:numPr>
        <w:tabs>
          <w:tab w:val="left" w:pos="678"/>
        </w:tabs>
        <w:spacing w:line="360" w:lineRule="auto"/>
        <w:ind w:left="221" w:firstLine="0"/>
        <w:rPr>
          <w:rFonts w:asciiTheme="minorHAnsi" w:hAnsiTheme="minorHAnsi"/>
          <w:sz w:val="24"/>
        </w:rPr>
      </w:pPr>
      <w:r w:rsidRPr="006917B7">
        <w:rPr>
          <w:rFonts w:asciiTheme="minorHAnsi" w:hAnsiTheme="minorHAnsi"/>
          <w:sz w:val="24"/>
        </w:rPr>
        <w:t>Yönetim mali kaynakların dağıtımında strateji ve program kalitesinin sürdür</w:t>
      </w:r>
      <w:r w:rsidR="00A86E14" w:rsidRPr="006917B7">
        <w:rPr>
          <w:rFonts w:asciiTheme="minorHAnsi" w:hAnsiTheme="minorHAnsi"/>
          <w:sz w:val="24"/>
        </w:rPr>
        <w:t>ül</w:t>
      </w:r>
      <w:r w:rsidRPr="006917B7">
        <w:rPr>
          <w:rFonts w:asciiTheme="minorHAnsi" w:hAnsiTheme="minorHAnsi"/>
          <w:sz w:val="24"/>
        </w:rPr>
        <w:t>ebilmesini sağlaya</w:t>
      </w:r>
      <w:r w:rsidR="00A86E14" w:rsidRPr="006917B7">
        <w:rPr>
          <w:rFonts w:asciiTheme="minorHAnsi" w:hAnsiTheme="minorHAnsi"/>
          <w:sz w:val="24"/>
        </w:rPr>
        <w:t>cak</w:t>
      </w:r>
      <w:r w:rsidRPr="006917B7">
        <w:rPr>
          <w:rFonts w:asciiTheme="minorHAnsi" w:hAnsiTheme="minorHAnsi"/>
          <w:sz w:val="24"/>
        </w:rPr>
        <w:t xml:space="preserve"> şekilde adil ve tutarlı</w:t>
      </w:r>
      <w:r w:rsidRPr="006917B7">
        <w:rPr>
          <w:rFonts w:asciiTheme="minorHAnsi" w:hAnsiTheme="minorHAnsi"/>
          <w:spacing w:val="-4"/>
          <w:sz w:val="24"/>
        </w:rPr>
        <w:t xml:space="preserve"> </w:t>
      </w:r>
      <w:r w:rsidRPr="006917B7">
        <w:rPr>
          <w:rFonts w:asciiTheme="minorHAnsi" w:hAnsiTheme="minorHAnsi"/>
          <w:sz w:val="24"/>
        </w:rPr>
        <w:t>olmalıdır.</w:t>
      </w:r>
    </w:p>
    <w:p w14:paraId="341ECA0B" w14:textId="77777777" w:rsidR="00174550" w:rsidRPr="006917B7" w:rsidRDefault="000258A2" w:rsidP="007E4F1E">
      <w:pPr>
        <w:pStyle w:val="ListeParagraf"/>
        <w:numPr>
          <w:ilvl w:val="1"/>
          <w:numId w:val="2"/>
        </w:numPr>
        <w:tabs>
          <w:tab w:val="left" w:pos="692"/>
        </w:tabs>
        <w:spacing w:line="360" w:lineRule="auto"/>
        <w:ind w:left="221" w:firstLine="0"/>
        <w:rPr>
          <w:rFonts w:asciiTheme="minorHAnsi" w:hAnsiTheme="minorHAnsi"/>
          <w:sz w:val="24"/>
        </w:rPr>
      </w:pPr>
      <w:r w:rsidRPr="006917B7">
        <w:rPr>
          <w:rFonts w:asciiTheme="minorHAnsi" w:hAnsiTheme="minorHAnsi"/>
          <w:sz w:val="24"/>
        </w:rPr>
        <w:t>Yönetimin desteği, nitelikli bir öğretim kadrosunu çekme, tutma ve mesleki gelişimi sürdürme açısından yeterli</w:t>
      </w:r>
      <w:r w:rsidRPr="006917B7">
        <w:rPr>
          <w:rFonts w:asciiTheme="minorHAnsi" w:hAnsiTheme="minorHAnsi"/>
          <w:spacing w:val="-2"/>
          <w:sz w:val="24"/>
        </w:rPr>
        <w:t xml:space="preserve"> </w:t>
      </w:r>
      <w:r w:rsidRPr="006917B7">
        <w:rPr>
          <w:rFonts w:asciiTheme="minorHAnsi" w:hAnsiTheme="minorHAnsi"/>
          <w:sz w:val="24"/>
        </w:rPr>
        <w:t>olmalıdır.</w:t>
      </w:r>
    </w:p>
    <w:p w14:paraId="1C39D300" w14:textId="77777777" w:rsidR="00174550" w:rsidRPr="006917B7" w:rsidRDefault="000258A2" w:rsidP="007E4F1E">
      <w:pPr>
        <w:pStyle w:val="ListeParagraf"/>
        <w:numPr>
          <w:ilvl w:val="1"/>
          <w:numId w:val="2"/>
        </w:numPr>
        <w:tabs>
          <w:tab w:val="left" w:pos="676"/>
        </w:tabs>
        <w:spacing w:line="360" w:lineRule="auto"/>
        <w:ind w:left="221" w:right="225" w:firstLine="0"/>
        <w:rPr>
          <w:rFonts w:asciiTheme="minorHAnsi" w:hAnsiTheme="minorHAnsi"/>
          <w:sz w:val="24"/>
        </w:rPr>
      </w:pPr>
      <w:r w:rsidRPr="006917B7">
        <w:rPr>
          <w:rFonts w:asciiTheme="minorHAnsi" w:hAnsiTheme="minorHAnsi"/>
          <w:sz w:val="24"/>
        </w:rPr>
        <w:t>Program için gereken altyapıyı temin etmeye, bakımını yapmaya ve işletmeye yetecek maddi kaynak</w:t>
      </w:r>
      <w:r w:rsidRPr="006917B7">
        <w:rPr>
          <w:rFonts w:asciiTheme="minorHAnsi" w:hAnsiTheme="minorHAnsi"/>
          <w:spacing w:val="-1"/>
          <w:sz w:val="24"/>
        </w:rPr>
        <w:t xml:space="preserve"> </w:t>
      </w:r>
      <w:r w:rsidRPr="006917B7">
        <w:rPr>
          <w:rFonts w:asciiTheme="minorHAnsi" w:hAnsiTheme="minorHAnsi"/>
          <w:sz w:val="24"/>
        </w:rPr>
        <w:t>sağlanmalıdır.</w:t>
      </w:r>
    </w:p>
    <w:p w14:paraId="3A19CCB5" w14:textId="7C128D12" w:rsidR="00174550" w:rsidRPr="006917B7" w:rsidRDefault="000258A2" w:rsidP="00A86E14">
      <w:pPr>
        <w:pStyle w:val="ListeParagraf"/>
        <w:numPr>
          <w:ilvl w:val="1"/>
          <w:numId w:val="2"/>
        </w:numPr>
        <w:tabs>
          <w:tab w:val="left" w:pos="782"/>
        </w:tabs>
        <w:spacing w:line="360" w:lineRule="auto"/>
        <w:ind w:left="221" w:firstLine="0"/>
        <w:rPr>
          <w:rFonts w:asciiTheme="minorHAnsi" w:hAnsiTheme="minorHAnsi"/>
          <w:sz w:val="24"/>
        </w:rPr>
      </w:pPr>
      <w:r w:rsidRPr="006917B7">
        <w:rPr>
          <w:rFonts w:asciiTheme="minorHAnsi" w:hAnsiTheme="minorHAnsi"/>
          <w:sz w:val="24"/>
        </w:rPr>
        <w:t>Program gereksinimlerini karşılayacak destek personeli ve kurumsal hizmetler sağlanmalıdır. Teknik ve idari kadrolar, program çıktılarını sağlamaya destek verecek sayı ve nitelikte</w:t>
      </w:r>
      <w:r w:rsidRPr="006917B7">
        <w:rPr>
          <w:rFonts w:asciiTheme="minorHAnsi" w:hAnsiTheme="minorHAnsi"/>
          <w:spacing w:val="-2"/>
          <w:sz w:val="24"/>
        </w:rPr>
        <w:t xml:space="preserve"> </w:t>
      </w:r>
      <w:r w:rsidRPr="006917B7">
        <w:rPr>
          <w:rFonts w:asciiTheme="minorHAnsi" w:hAnsiTheme="minorHAnsi"/>
          <w:sz w:val="24"/>
        </w:rPr>
        <w:t>olmalıdır.</w:t>
      </w:r>
    </w:p>
    <w:p w14:paraId="6EBAE778" w14:textId="77777777" w:rsidR="00A86E14" w:rsidRPr="00652C04" w:rsidRDefault="00A86E14" w:rsidP="00A86E14">
      <w:pPr>
        <w:pStyle w:val="ListeParagraf"/>
        <w:tabs>
          <w:tab w:val="left" w:pos="782"/>
        </w:tabs>
        <w:spacing w:line="360" w:lineRule="auto"/>
        <w:rPr>
          <w:rFonts w:asciiTheme="minorHAnsi" w:hAnsiTheme="minorHAnsi"/>
          <w:sz w:val="24"/>
        </w:rPr>
      </w:pPr>
    </w:p>
    <w:p w14:paraId="456DDA8A" w14:textId="5E2C1E67" w:rsidR="00174550" w:rsidRPr="00652C04" w:rsidRDefault="000258A2" w:rsidP="00A86E14">
      <w:pPr>
        <w:pStyle w:val="Balk2"/>
        <w:spacing w:before="0" w:line="360" w:lineRule="auto"/>
        <w:rPr>
          <w:rFonts w:asciiTheme="minorHAnsi" w:hAnsiTheme="minorHAnsi"/>
        </w:rPr>
      </w:pPr>
      <w:bookmarkStart w:id="13" w:name="_Toc51921109"/>
      <w:r w:rsidRPr="00652C04">
        <w:rPr>
          <w:rFonts w:asciiTheme="minorHAnsi" w:hAnsiTheme="minorHAnsi"/>
        </w:rPr>
        <w:t>ÖLÇÜT 8. SÜREKLİ YENİLEME VE GELİŞİM</w:t>
      </w:r>
      <w:bookmarkEnd w:id="13"/>
    </w:p>
    <w:p w14:paraId="2265A7C4" w14:textId="77777777" w:rsidR="00174550" w:rsidRPr="00652C04" w:rsidRDefault="000258A2" w:rsidP="007E4F1E">
      <w:pPr>
        <w:pStyle w:val="ListeParagraf"/>
        <w:numPr>
          <w:ilvl w:val="1"/>
          <w:numId w:val="1"/>
        </w:numPr>
        <w:tabs>
          <w:tab w:val="left" w:pos="660"/>
        </w:tabs>
        <w:spacing w:line="360" w:lineRule="auto"/>
        <w:ind w:left="221" w:firstLine="0"/>
        <w:rPr>
          <w:rFonts w:asciiTheme="minorHAnsi" w:hAnsiTheme="minorHAnsi"/>
          <w:sz w:val="24"/>
        </w:rPr>
      </w:pPr>
      <w:r w:rsidRPr="00652C04">
        <w:rPr>
          <w:rFonts w:asciiTheme="minorHAnsi" w:hAnsiTheme="minorHAnsi"/>
          <w:sz w:val="24"/>
        </w:rPr>
        <w:t>Tüm ölçütler için kurulan ölçme ve değerlendirme sistemlerinden elde edilen sonuçların programın sürekli iyileştirilmesine yönelik olarak kullanıldığına ilişkin kanıtlar</w:t>
      </w:r>
      <w:r w:rsidRPr="00652C04">
        <w:rPr>
          <w:rFonts w:asciiTheme="minorHAnsi" w:hAnsiTheme="minorHAnsi"/>
          <w:spacing w:val="-19"/>
          <w:sz w:val="24"/>
        </w:rPr>
        <w:t xml:space="preserve"> </w:t>
      </w:r>
      <w:r w:rsidRPr="00652C04">
        <w:rPr>
          <w:rFonts w:asciiTheme="minorHAnsi" w:hAnsiTheme="minorHAnsi"/>
          <w:sz w:val="24"/>
        </w:rPr>
        <w:t>sunulmalıdır.</w:t>
      </w:r>
    </w:p>
    <w:p w14:paraId="62F0E2F2" w14:textId="78E4F1AF" w:rsidR="00174550" w:rsidRPr="00652C04" w:rsidRDefault="000258A2" w:rsidP="00A86E14">
      <w:pPr>
        <w:pStyle w:val="ListeParagraf"/>
        <w:numPr>
          <w:ilvl w:val="1"/>
          <w:numId w:val="1"/>
        </w:numPr>
        <w:tabs>
          <w:tab w:val="left" w:pos="666"/>
        </w:tabs>
        <w:spacing w:line="360" w:lineRule="auto"/>
        <w:ind w:left="221" w:right="223" w:firstLine="0"/>
        <w:rPr>
          <w:rFonts w:asciiTheme="minorHAnsi" w:hAnsiTheme="minorHAnsi"/>
          <w:sz w:val="24"/>
        </w:rPr>
      </w:pPr>
      <w:r w:rsidRPr="00652C04">
        <w:rPr>
          <w:rFonts w:asciiTheme="minorHAnsi" w:hAnsiTheme="minorHAnsi"/>
          <w:sz w:val="24"/>
        </w:rPr>
        <w:t>İyileştirme çalışmaları, programın tüm alanları ile ilgili gelişmeleri sistematik ve somut verilere dayalı olarak göstermelidir. Planla-Uygula-Kontrol Et-Önlem Al (PUKÖ) döngüsü işletilmelidir.</w:t>
      </w:r>
    </w:p>
    <w:p w14:paraId="4E3F4431" w14:textId="77777777" w:rsidR="00174550" w:rsidRPr="00652C04" w:rsidRDefault="00174550" w:rsidP="007E4F1E">
      <w:pPr>
        <w:pStyle w:val="GvdeMetni"/>
        <w:spacing w:line="360" w:lineRule="auto"/>
        <w:ind w:left="0"/>
        <w:rPr>
          <w:rFonts w:asciiTheme="minorHAnsi" w:hAnsiTheme="minorHAnsi"/>
          <w:sz w:val="23"/>
        </w:rPr>
      </w:pPr>
    </w:p>
    <w:p w14:paraId="51487A42" w14:textId="34FA646C" w:rsidR="00174550" w:rsidRPr="00442A8B" w:rsidRDefault="000258A2" w:rsidP="00442A8B">
      <w:pPr>
        <w:pStyle w:val="Balk2"/>
        <w:spacing w:before="0" w:line="360" w:lineRule="auto"/>
        <w:rPr>
          <w:rFonts w:asciiTheme="minorHAnsi" w:hAnsiTheme="minorHAnsi"/>
        </w:rPr>
      </w:pPr>
      <w:bookmarkStart w:id="14" w:name="_Toc51921110"/>
      <w:r w:rsidRPr="00652C04">
        <w:rPr>
          <w:rFonts w:asciiTheme="minorHAnsi" w:hAnsiTheme="minorHAnsi"/>
        </w:rPr>
        <w:lastRenderedPageBreak/>
        <w:t>ÖLÇÜT 9. DİSİPLİNE ÖZGÜ</w:t>
      </w:r>
      <w:r w:rsidRPr="00652C04">
        <w:rPr>
          <w:rFonts w:asciiTheme="minorHAnsi" w:hAnsiTheme="minorHAnsi"/>
          <w:spacing w:val="-3"/>
        </w:rPr>
        <w:t xml:space="preserve"> </w:t>
      </w:r>
      <w:r w:rsidRPr="00652C04">
        <w:rPr>
          <w:rFonts w:asciiTheme="minorHAnsi" w:hAnsiTheme="minorHAnsi"/>
        </w:rPr>
        <w:t>ÖLÇÜTLER</w:t>
      </w:r>
      <w:bookmarkEnd w:id="14"/>
    </w:p>
    <w:p w14:paraId="64871C1A" w14:textId="092A4DAA" w:rsidR="00174550" w:rsidRPr="00652C04" w:rsidRDefault="000258A2" w:rsidP="007E4F1E">
      <w:pPr>
        <w:pStyle w:val="GvdeMetni"/>
        <w:spacing w:line="360" w:lineRule="auto"/>
        <w:ind w:right="224"/>
        <w:jc w:val="both"/>
        <w:rPr>
          <w:rFonts w:asciiTheme="minorHAnsi" w:hAnsiTheme="minorHAnsi"/>
        </w:rPr>
      </w:pPr>
      <w:r w:rsidRPr="00652C04">
        <w:rPr>
          <w:rFonts w:asciiTheme="minorHAnsi" w:hAnsiTheme="minorHAnsi"/>
          <w:b/>
        </w:rPr>
        <w:t xml:space="preserve">9.1. </w:t>
      </w:r>
      <w:r w:rsidRPr="00652C04">
        <w:rPr>
          <w:rFonts w:asciiTheme="minorHAnsi" w:hAnsiTheme="minorHAnsi"/>
        </w:rPr>
        <w:t>Her programın kendine özgü ölçütleri olmalıdır</w:t>
      </w:r>
      <w:r w:rsidR="00A86E14" w:rsidRPr="00652C04">
        <w:rPr>
          <w:rFonts w:asciiTheme="minorHAnsi" w:hAnsiTheme="minorHAnsi"/>
        </w:rPr>
        <w:t>. Bu ölçütler ilgili disiplinin</w:t>
      </w:r>
      <w:r w:rsidRPr="00652C04">
        <w:rPr>
          <w:rFonts w:asciiTheme="minorHAnsi" w:hAnsiTheme="minorHAnsi"/>
        </w:rPr>
        <w:t xml:space="preserve"> eğitim ve çekirdek eğitim programı ile uyumlu</w:t>
      </w:r>
      <w:r w:rsidRPr="00652C04">
        <w:rPr>
          <w:rFonts w:asciiTheme="minorHAnsi" w:hAnsiTheme="minorHAnsi"/>
          <w:spacing w:val="-2"/>
        </w:rPr>
        <w:t xml:space="preserve"> </w:t>
      </w:r>
      <w:r w:rsidRPr="00652C04">
        <w:rPr>
          <w:rFonts w:asciiTheme="minorHAnsi" w:hAnsiTheme="minorHAnsi"/>
        </w:rPr>
        <w:t>olmalıdır.</w:t>
      </w:r>
    </w:p>
    <w:sectPr w:rsidR="00174550" w:rsidRPr="00652C04">
      <w:pgSz w:w="11900" w:h="16840"/>
      <w:pgMar w:top="1360" w:right="1180" w:bottom="280" w:left="12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EA8C9" w14:textId="77777777" w:rsidR="0070572F" w:rsidRDefault="0070572F" w:rsidP="00D93DA2">
      <w:r>
        <w:separator/>
      </w:r>
    </w:p>
  </w:endnote>
  <w:endnote w:type="continuationSeparator" w:id="0">
    <w:p w14:paraId="38E42B04" w14:textId="77777777" w:rsidR="0070572F" w:rsidRDefault="0070572F" w:rsidP="00D93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114307"/>
      <w:docPartObj>
        <w:docPartGallery w:val="Page Numbers (Bottom of Page)"/>
        <w:docPartUnique/>
      </w:docPartObj>
    </w:sdtPr>
    <w:sdtEndPr/>
    <w:sdtContent>
      <w:p w14:paraId="143D8640" w14:textId="156A2727" w:rsidR="00A86E14" w:rsidRDefault="00A86E14">
        <w:pPr>
          <w:pStyle w:val="Altbilgi"/>
          <w:jc w:val="center"/>
        </w:pPr>
        <w:r>
          <w:fldChar w:fldCharType="begin"/>
        </w:r>
        <w:r>
          <w:instrText>PAGE   \* MERGEFORMAT</w:instrText>
        </w:r>
        <w:r>
          <w:fldChar w:fldCharType="separate"/>
        </w:r>
        <w:r w:rsidR="00232EC5">
          <w:rPr>
            <w:noProof/>
          </w:rPr>
          <w:t>1</w:t>
        </w:r>
        <w:r>
          <w:fldChar w:fldCharType="end"/>
        </w:r>
        <w:r>
          <w:t>/10</w:t>
        </w:r>
      </w:p>
    </w:sdtContent>
  </w:sdt>
  <w:p w14:paraId="3957ABDF" w14:textId="77777777" w:rsidR="007E4F1E" w:rsidRDefault="007E4F1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5272EF" w14:textId="77777777" w:rsidR="0070572F" w:rsidRDefault="0070572F" w:rsidP="00D93DA2">
      <w:r>
        <w:separator/>
      </w:r>
    </w:p>
  </w:footnote>
  <w:footnote w:type="continuationSeparator" w:id="0">
    <w:p w14:paraId="66BB8FA2" w14:textId="77777777" w:rsidR="0070572F" w:rsidRDefault="0070572F" w:rsidP="00D93D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14D32"/>
    <w:multiLevelType w:val="hybridMultilevel"/>
    <w:tmpl w:val="59242E5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206AD3"/>
    <w:multiLevelType w:val="multilevel"/>
    <w:tmpl w:val="2578D27A"/>
    <w:lvl w:ilvl="0">
      <w:start w:val="7"/>
      <w:numFmt w:val="decimal"/>
      <w:lvlText w:val="%1"/>
      <w:lvlJc w:val="left"/>
      <w:pPr>
        <w:ind w:left="222" w:hanging="456"/>
      </w:pPr>
      <w:rPr>
        <w:rFonts w:hint="default"/>
        <w:lang w:val="tr-TR" w:eastAsia="en-US" w:bidi="ar-SA"/>
      </w:rPr>
    </w:lvl>
    <w:lvl w:ilvl="1">
      <w:start w:val="1"/>
      <w:numFmt w:val="decimal"/>
      <w:lvlText w:val="%1.%2."/>
      <w:lvlJc w:val="left"/>
      <w:pPr>
        <w:ind w:left="222" w:hanging="456"/>
      </w:pPr>
      <w:rPr>
        <w:rFonts w:asciiTheme="minorHAnsi" w:eastAsia="Times New Roman" w:hAnsiTheme="minorHAnsi" w:cs="Times New Roman" w:hint="default"/>
        <w:b/>
        <w:bCs/>
        <w:spacing w:val="-25"/>
        <w:w w:val="100"/>
        <w:sz w:val="24"/>
        <w:szCs w:val="24"/>
        <w:lang w:val="tr-TR" w:eastAsia="en-US" w:bidi="ar-SA"/>
      </w:rPr>
    </w:lvl>
    <w:lvl w:ilvl="2">
      <w:numFmt w:val="bullet"/>
      <w:lvlText w:val="•"/>
      <w:lvlJc w:val="left"/>
      <w:pPr>
        <w:ind w:left="2080" w:hanging="456"/>
      </w:pPr>
      <w:rPr>
        <w:rFonts w:hint="default"/>
        <w:lang w:val="tr-TR" w:eastAsia="en-US" w:bidi="ar-SA"/>
      </w:rPr>
    </w:lvl>
    <w:lvl w:ilvl="3">
      <w:numFmt w:val="bullet"/>
      <w:lvlText w:val="•"/>
      <w:lvlJc w:val="left"/>
      <w:pPr>
        <w:ind w:left="3010" w:hanging="456"/>
      </w:pPr>
      <w:rPr>
        <w:rFonts w:hint="default"/>
        <w:lang w:val="tr-TR" w:eastAsia="en-US" w:bidi="ar-SA"/>
      </w:rPr>
    </w:lvl>
    <w:lvl w:ilvl="4">
      <w:numFmt w:val="bullet"/>
      <w:lvlText w:val="•"/>
      <w:lvlJc w:val="left"/>
      <w:pPr>
        <w:ind w:left="3940" w:hanging="456"/>
      </w:pPr>
      <w:rPr>
        <w:rFonts w:hint="default"/>
        <w:lang w:val="tr-TR" w:eastAsia="en-US" w:bidi="ar-SA"/>
      </w:rPr>
    </w:lvl>
    <w:lvl w:ilvl="5">
      <w:numFmt w:val="bullet"/>
      <w:lvlText w:val="•"/>
      <w:lvlJc w:val="left"/>
      <w:pPr>
        <w:ind w:left="4870" w:hanging="456"/>
      </w:pPr>
      <w:rPr>
        <w:rFonts w:hint="default"/>
        <w:lang w:val="tr-TR" w:eastAsia="en-US" w:bidi="ar-SA"/>
      </w:rPr>
    </w:lvl>
    <w:lvl w:ilvl="6">
      <w:numFmt w:val="bullet"/>
      <w:lvlText w:val="•"/>
      <w:lvlJc w:val="left"/>
      <w:pPr>
        <w:ind w:left="5800" w:hanging="456"/>
      </w:pPr>
      <w:rPr>
        <w:rFonts w:hint="default"/>
        <w:lang w:val="tr-TR" w:eastAsia="en-US" w:bidi="ar-SA"/>
      </w:rPr>
    </w:lvl>
    <w:lvl w:ilvl="7">
      <w:numFmt w:val="bullet"/>
      <w:lvlText w:val="•"/>
      <w:lvlJc w:val="left"/>
      <w:pPr>
        <w:ind w:left="6730" w:hanging="456"/>
      </w:pPr>
      <w:rPr>
        <w:rFonts w:hint="default"/>
        <w:lang w:val="tr-TR" w:eastAsia="en-US" w:bidi="ar-SA"/>
      </w:rPr>
    </w:lvl>
    <w:lvl w:ilvl="8">
      <w:numFmt w:val="bullet"/>
      <w:lvlText w:val="•"/>
      <w:lvlJc w:val="left"/>
      <w:pPr>
        <w:ind w:left="7660" w:hanging="456"/>
      </w:pPr>
      <w:rPr>
        <w:rFonts w:hint="default"/>
        <w:lang w:val="tr-TR" w:eastAsia="en-US" w:bidi="ar-SA"/>
      </w:rPr>
    </w:lvl>
  </w:abstractNum>
  <w:abstractNum w:abstractNumId="2">
    <w:nsid w:val="1F4E1D2D"/>
    <w:multiLevelType w:val="multilevel"/>
    <w:tmpl w:val="7A84A148"/>
    <w:lvl w:ilvl="0">
      <w:start w:val="1"/>
      <w:numFmt w:val="decimal"/>
      <w:lvlText w:val="%1"/>
      <w:lvlJc w:val="left"/>
      <w:pPr>
        <w:ind w:left="1530" w:hanging="600"/>
      </w:pPr>
      <w:rPr>
        <w:rFonts w:hint="default"/>
        <w:lang w:val="tr-TR" w:eastAsia="en-US" w:bidi="ar-SA"/>
      </w:rPr>
    </w:lvl>
    <w:lvl w:ilvl="1">
      <w:start w:val="7"/>
      <w:numFmt w:val="decimal"/>
      <w:lvlText w:val="%1.%2"/>
      <w:lvlJc w:val="left"/>
      <w:pPr>
        <w:ind w:left="1530" w:hanging="600"/>
      </w:pPr>
      <w:rPr>
        <w:rFonts w:hint="default"/>
        <w:lang w:val="tr-TR" w:eastAsia="en-US" w:bidi="ar-SA"/>
      </w:rPr>
    </w:lvl>
    <w:lvl w:ilvl="2">
      <w:start w:val="1"/>
      <w:numFmt w:val="decimal"/>
      <w:lvlText w:val="%1.%2.%3."/>
      <w:lvlJc w:val="left"/>
      <w:pPr>
        <w:ind w:left="1530" w:hanging="600"/>
      </w:pPr>
      <w:rPr>
        <w:rFonts w:asciiTheme="minorHAnsi" w:eastAsia="Times New Roman" w:hAnsiTheme="minorHAnsi" w:cs="Times New Roman" w:hint="default"/>
        <w:b/>
        <w:bCs/>
        <w:spacing w:val="-1"/>
        <w:w w:val="100"/>
        <w:sz w:val="24"/>
        <w:szCs w:val="24"/>
        <w:lang w:val="tr-TR" w:eastAsia="en-US" w:bidi="ar-SA"/>
      </w:rPr>
    </w:lvl>
    <w:lvl w:ilvl="3">
      <w:numFmt w:val="bullet"/>
      <w:lvlText w:val="•"/>
      <w:lvlJc w:val="left"/>
      <w:pPr>
        <w:ind w:left="3934" w:hanging="600"/>
      </w:pPr>
      <w:rPr>
        <w:rFonts w:hint="default"/>
        <w:lang w:val="tr-TR" w:eastAsia="en-US" w:bidi="ar-SA"/>
      </w:rPr>
    </w:lvl>
    <w:lvl w:ilvl="4">
      <w:numFmt w:val="bullet"/>
      <w:lvlText w:val="•"/>
      <w:lvlJc w:val="left"/>
      <w:pPr>
        <w:ind w:left="4732" w:hanging="600"/>
      </w:pPr>
      <w:rPr>
        <w:rFonts w:hint="default"/>
        <w:lang w:val="tr-TR" w:eastAsia="en-US" w:bidi="ar-SA"/>
      </w:rPr>
    </w:lvl>
    <w:lvl w:ilvl="5">
      <w:numFmt w:val="bullet"/>
      <w:lvlText w:val="•"/>
      <w:lvlJc w:val="left"/>
      <w:pPr>
        <w:ind w:left="5530" w:hanging="600"/>
      </w:pPr>
      <w:rPr>
        <w:rFonts w:hint="default"/>
        <w:lang w:val="tr-TR" w:eastAsia="en-US" w:bidi="ar-SA"/>
      </w:rPr>
    </w:lvl>
    <w:lvl w:ilvl="6">
      <w:numFmt w:val="bullet"/>
      <w:lvlText w:val="•"/>
      <w:lvlJc w:val="left"/>
      <w:pPr>
        <w:ind w:left="6328" w:hanging="600"/>
      </w:pPr>
      <w:rPr>
        <w:rFonts w:hint="default"/>
        <w:lang w:val="tr-TR" w:eastAsia="en-US" w:bidi="ar-SA"/>
      </w:rPr>
    </w:lvl>
    <w:lvl w:ilvl="7">
      <w:numFmt w:val="bullet"/>
      <w:lvlText w:val="•"/>
      <w:lvlJc w:val="left"/>
      <w:pPr>
        <w:ind w:left="7126" w:hanging="600"/>
      </w:pPr>
      <w:rPr>
        <w:rFonts w:hint="default"/>
        <w:lang w:val="tr-TR" w:eastAsia="en-US" w:bidi="ar-SA"/>
      </w:rPr>
    </w:lvl>
    <w:lvl w:ilvl="8">
      <w:numFmt w:val="bullet"/>
      <w:lvlText w:val="•"/>
      <w:lvlJc w:val="left"/>
      <w:pPr>
        <w:ind w:left="7924" w:hanging="600"/>
      </w:pPr>
      <w:rPr>
        <w:rFonts w:hint="default"/>
        <w:lang w:val="tr-TR" w:eastAsia="en-US" w:bidi="ar-SA"/>
      </w:rPr>
    </w:lvl>
  </w:abstractNum>
  <w:abstractNum w:abstractNumId="3">
    <w:nsid w:val="2B1E5C50"/>
    <w:multiLevelType w:val="multilevel"/>
    <w:tmpl w:val="F566F47C"/>
    <w:lvl w:ilvl="0">
      <w:start w:val="2"/>
      <w:numFmt w:val="decimal"/>
      <w:lvlText w:val="%1"/>
      <w:lvlJc w:val="left"/>
      <w:pPr>
        <w:ind w:left="222" w:hanging="466"/>
      </w:pPr>
      <w:rPr>
        <w:rFonts w:hint="default"/>
        <w:lang w:val="tr-TR" w:eastAsia="en-US" w:bidi="ar-SA"/>
      </w:rPr>
    </w:lvl>
    <w:lvl w:ilvl="1">
      <w:start w:val="1"/>
      <w:numFmt w:val="decimal"/>
      <w:lvlText w:val="%1.%2."/>
      <w:lvlJc w:val="left"/>
      <w:pPr>
        <w:ind w:left="222" w:hanging="466"/>
      </w:pPr>
      <w:rPr>
        <w:rFonts w:asciiTheme="minorHAnsi" w:eastAsia="Times New Roman" w:hAnsiTheme="minorHAnsi" w:cs="Times New Roman" w:hint="default"/>
        <w:b/>
        <w:bCs/>
        <w:spacing w:val="-15"/>
        <w:w w:val="100"/>
        <w:sz w:val="24"/>
        <w:szCs w:val="24"/>
        <w:lang w:val="tr-TR" w:eastAsia="en-US" w:bidi="ar-SA"/>
      </w:rPr>
    </w:lvl>
    <w:lvl w:ilvl="2">
      <w:start w:val="1"/>
      <w:numFmt w:val="decimal"/>
      <w:lvlText w:val="%1.%2.%3."/>
      <w:lvlJc w:val="left"/>
      <w:pPr>
        <w:ind w:left="222" w:hanging="670"/>
      </w:pPr>
      <w:rPr>
        <w:rFonts w:asciiTheme="minorHAnsi" w:eastAsia="Times New Roman" w:hAnsiTheme="minorHAnsi" w:cs="Times New Roman" w:hint="default"/>
        <w:b/>
        <w:bCs/>
        <w:spacing w:val="-1"/>
        <w:w w:val="100"/>
        <w:sz w:val="24"/>
        <w:szCs w:val="24"/>
        <w:lang w:val="tr-TR" w:eastAsia="en-US" w:bidi="ar-SA"/>
      </w:rPr>
    </w:lvl>
    <w:lvl w:ilvl="3">
      <w:numFmt w:val="bullet"/>
      <w:lvlText w:val="•"/>
      <w:lvlJc w:val="left"/>
      <w:pPr>
        <w:ind w:left="3010" w:hanging="670"/>
      </w:pPr>
      <w:rPr>
        <w:rFonts w:hint="default"/>
        <w:lang w:val="tr-TR" w:eastAsia="en-US" w:bidi="ar-SA"/>
      </w:rPr>
    </w:lvl>
    <w:lvl w:ilvl="4">
      <w:numFmt w:val="bullet"/>
      <w:lvlText w:val="•"/>
      <w:lvlJc w:val="left"/>
      <w:pPr>
        <w:ind w:left="3940" w:hanging="670"/>
      </w:pPr>
      <w:rPr>
        <w:rFonts w:hint="default"/>
        <w:lang w:val="tr-TR" w:eastAsia="en-US" w:bidi="ar-SA"/>
      </w:rPr>
    </w:lvl>
    <w:lvl w:ilvl="5">
      <w:numFmt w:val="bullet"/>
      <w:lvlText w:val="•"/>
      <w:lvlJc w:val="left"/>
      <w:pPr>
        <w:ind w:left="4870" w:hanging="670"/>
      </w:pPr>
      <w:rPr>
        <w:rFonts w:hint="default"/>
        <w:lang w:val="tr-TR" w:eastAsia="en-US" w:bidi="ar-SA"/>
      </w:rPr>
    </w:lvl>
    <w:lvl w:ilvl="6">
      <w:numFmt w:val="bullet"/>
      <w:lvlText w:val="•"/>
      <w:lvlJc w:val="left"/>
      <w:pPr>
        <w:ind w:left="5800" w:hanging="670"/>
      </w:pPr>
      <w:rPr>
        <w:rFonts w:hint="default"/>
        <w:lang w:val="tr-TR" w:eastAsia="en-US" w:bidi="ar-SA"/>
      </w:rPr>
    </w:lvl>
    <w:lvl w:ilvl="7">
      <w:numFmt w:val="bullet"/>
      <w:lvlText w:val="•"/>
      <w:lvlJc w:val="left"/>
      <w:pPr>
        <w:ind w:left="6730" w:hanging="670"/>
      </w:pPr>
      <w:rPr>
        <w:rFonts w:hint="default"/>
        <w:lang w:val="tr-TR" w:eastAsia="en-US" w:bidi="ar-SA"/>
      </w:rPr>
    </w:lvl>
    <w:lvl w:ilvl="8">
      <w:numFmt w:val="bullet"/>
      <w:lvlText w:val="•"/>
      <w:lvlJc w:val="left"/>
      <w:pPr>
        <w:ind w:left="7660" w:hanging="670"/>
      </w:pPr>
      <w:rPr>
        <w:rFonts w:hint="default"/>
        <w:lang w:val="tr-TR" w:eastAsia="en-US" w:bidi="ar-SA"/>
      </w:rPr>
    </w:lvl>
  </w:abstractNum>
  <w:abstractNum w:abstractNumId="4">
    <w:nsid w:val="31223060"/>
    <w:multiLevelType w:val="multilevel"/>
    <w:tmpl w:val="16D8B7AE"/>
    <w:lvl w:ilvl="0">
      <w:start w:val="6"/>
      <w:numFmt w:val="decimal"/>
      <w:lvlText w:val="%1"/>
      <w:lvlJc w:val="left"/>
      <w:pPr>
        <w:ind w:left="222" w:hanging="446"/>
      </w:pPr>
      <w:rPr>
        <w:rFonts w:hint="default"/>
        <w:lang w:val="tr-TR" w:eastAsia="en-US" w:bidi="ar-SA"/>
      </w:rPr>
    </w:lvl>
    <w:lvl w:ilvl="1">
      <w:start w:val="1"/>
      <w:numFmt w:val="decimal"/>
      <w:lvlText w:val="%1.%2."/>
      <w:lvlJc w:val="left"/>
      <w:pPr>
        <w:ind w:left="222" w:hanging="446"/>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080" w:hanging="446"/>
      </w:pPr>
      <w:rPr>
        <w:rFonts w:hint="default"/>
        <w:lang w:val="tr-TR" w:eastAsia="en-US" w:bidi="ar-SA"/>
      </w:rPr>
    </w:lvl>
    <w:lvl w:ilvl="3">
      <w:numFmt w:val="bullet"/>
      <w:lvlText w:val="•"/>
      <w:lvlJc w:val="left"/>
      <w:pPr>
        <w:ind w:left="3010" w:hanging="446"/>
      </w:pPr>
      <w:rPr>
        <w:rFonts w:hint="default"/>
        <w:lang w:val="tr-TR" w:eastAsia="en-US" w:bidi="ar-SA"/>
      </w:rPr>
    </w:lvl>
    <w:lvl w:ilvl="4">
      <w:numFmt w:val="bullet"/>
      <w:lvlText w:val="•"/>
      <w:lvlJc w:val="left"/>
      <w:pPr>
        <w:ind w:left="3940" w:hanging="446"/>
      </w:pPr>
      <w:rPr>
        <w:rFonts w:hint="default"/>
        <w:lang w:val="tr-TR" w:eastAsia="en-US" w:bidi="ar-SA"/>
      </w:rPr>
    </w:lvl>
    <w:lvl w:ilvl="5">
      <w:numFmt w:val="bullet"/>
      <w:lvlText w:val="•"/>
      <w:lvlJc w:val="left"/>
      <w:pPr>
        <w:ind w:left="4870" w:hanging="446"/>
      </w:pPr>
      <w:rPr>
        <w:rFonts w:hint="default"/>
        <w:lang w:val="tr-TR" w:eastAsia="en-US" w:bidi="ar-SA"/>
      </w:rPr>
    </w:lvl>
    <w:lvl w:ilvl="6">
      <w:numFmt w:val="bullet"/>
      <w:lvlText w:val="•"/>
      <w:lvlJc w:val="left"/>
      <w:pPr>
        <w:ind w:left="5800" w:hanging="446"/>
      </w:pPr>
      <w:rPr>
        <w:rFonts w:hint="default"/>
        <w:lang w:val="tr-TR" w:eastAsia="en-US" w:bidi="ar-SA"/>
      </w:rPr>
    </w:lvl>
    <w:lvl w:ilvl="7">
      <w:numFmt w:val="bullet"/>
      <w:lvlText w:val="•"/>
      <w:lvlJc w:val="left"/>
      <w:pPr>
        <w:ind w:left="6730" w:hanging="446"/>
      </w:pPr>
      <w:rPr>
        <w:rFonts w:hint="default"/>
        <w:lang w:val="tr-TR" w:eastAsia="en-US" w:bidi="ar-SA"/>
      </w:rPr>
    </w:lvl>
    <w:lvl w:ilvl="8">
      <w:numFmt w:val="bullet"/>
      <w:lvlText w:val="•"/>
      <w:lvlJc w:val="left"/>
      <w:pPr>
        <w:ind w:left="7660" w:hanging="446"/>
      </w:pPr>
      <w:rPr>
        <w:rFonts w:hint="default"/>
        <w:lang w:val="tr-TR" w:eastAsia="en-US" w:bidi="ar-SA"/>
      </w:rPr>
    </w:lvl>
  </w:abstractNum>
  <w:abstractNum w:abstractNumId="5">
    <w:nsid w:val="39290E94"/>
    <w:multiLevelType w:val="multilevel"/>
    <w:tmpl w:val="A6548358"/>
    <w:lvl w:ilvl="0">
      <w:start w:val="3"/>
      <w:numFmt w:val="decimal"/>
      <w:lvlText w:val="%1"/>
      <w:lvlJc w:val="left"/>
      <w:pPr>
        <w:ind w:left="222" w:hanging="462"/>
      </w:pPr>
      <w:rPr>
        <w:rFonts w:hint="default"/>
        <w:lang w:val="tr-TR" w:eastAsia="en-US" w:bidi="ar-SA"/>
      </w:rPr>
    </w:lvl>
    <w:lvl w:ilvl="1">
      <w:start w:val="1"/>
      <w:numFmt w:val="decimal"/>
      <w:lvlText w:val="%1.%2."/>
      <w:lvlJc w:val="left"/>
      <w:pPr>
        <w:ind w:left="222" w:hanging="462"/>
      </w:pPr>
      <w:rPr>
        <w:rFonts w:asciiTheme="minorHAnsi" w:eastAsia="Times New Roman" w:hAnsiTheme="minorHAnsi" w:cs="Times New Roman" w:hint="default"/>
        <w:b/>
        <w:bCs/>
        <w:spacing w:val="-19"/>
        <w:w w:val="100"/>
        <w:sz w:val="24"/>
        <w:szCs w:val="24"/>
        <w:lang w:val="tr-TR" w:eastAsia="en-US" w:bidi="ar-SA"/>
      </w:rPr>
    </w:lvl>
    <w:lvl w:ilvl="2">
      <w:numFmt w:val="bullet"/>
      <w:lvlText w:val="•"/>
      <w:lvlJc w:val="left"/>
      <w:pPr>
        <w:ind w:left="2080" w:hanging="462"/>
      </w:pPr>
      <w:rPr>
        <w:rFonts w:hint="default"/>
        <w:lang w:val="tr-TR" w:eastAsia="en-US" w:bidi="ar-SA"/>
      </w:rPr>
    </w:lvl>
    <w:lvl w:ilvl="3">
      <w:numFmt w:val="bullet"/>
      <w:lvlText w:val="•"/>
      <w:lvlJc w:val="left"/>
      <w:pPr>
        <w:ind w:left="3010" w:hanging="462"/>
      </w:pPr>
      <w:rPr>
        <w:rFonts w:hint="default"/>
        <w:lang w:val="tr-TR" w:eastAsia="en-US" w:bidi="ar-SA"/>
      </w:rPr>
    </w:lvl>
    <w:lvl w:ilvl="4">
      <w:numFmt w:val="bullet"/>
      <w:lvlText w:val="•"/>
      <w:lvlJc w:val="left"/>
      <w:pPr>
        <w:ind w:left="3940" w:hanging="462"/>
      </w:pPr>
      <w:rPr>
        <w:rFonts w:hint="default"/>
        <w:lang w:val="tr-TR" w:eastAsia="en-US" w:bidi="ar-SA"/>
      </w:rPr>
    </w:lvl>
    <w:lvl w:ilvl="5">
      <w:numFmt w:val="bullet"/>
      <w:lvlText w:val="•"/>
      <w:lvlJc w:val="left"/>
      <w:pPr>
        <w:ind w:left="4870" w:hanging="462"/>
      </w:pPr>
      <w:rPr>
        <w:rFonts w:hint="default"/>
        <w:lang w:val="tr-TR" w:eastAsia="en-US" w:bidi="ar-SA"/>
      </w:rPr>
    </w:lvl>
    <w:lvl w:ilvl="6">
      <w:numFmt w:val="bullet"/>
      <w:lvlText w:val="•"/>
      <w:lvlJc w:val="left"/>
      <w:pPr>
        <w:ind w:left="5800" w:hanging="462"/>
      </w:pPr>
      <w:rPr>
        <w:rFonts w:hint="default"/>
        <w:lang w:val="tr-TR" w:eastAsia="en-US" w:bidi="ar-SA"/>
      </w:rPr>
    </w:lvl>
    <w:lvl w:ilvl="7">
      <w:numFmt w:val="bullet"/>
      <w:lvlText w:val="•"/>
      <w:lvlJc w:val="left"/>
      <w:pPr>
        <w:ind w:left="6730" w:hanging="462"/>
      </w:pPr>
      <w:rPr>
        <w:rFonts w:hint="default"/>
        <w:lang w:val="tr-TR" w:eastAsia="en-US" w:bidi="ar-SA"/>
      </w:rPr>
    </w:lvl>
    <w:lvl w:ilvl="8">
      <w:numFmt w:val="bullet"/>
      <w:lvlText w:val="•"/>
      <w:lvlJc w:val="left"/>
      <w:pPr>
        <w:ind w:left="7660" w:hanging="462"/>
      </w:pPr>
      <w:rPr>
        <w:rFonts w:hint="default"/>
        <w:lang w:val="tr-TR" w:eastAsia="en-US" w:bidi="ar-SA"/>
      </w:rPr>
    </w:lvl>
  </w:abstractNum>
  <w:abstractNum w:abstractNumId="6">
    <w:nsid w:val="3ED83019"/>
    <w:multiLevelType w:val="multilevel"/>
    <w:tmpl w:val="3474BA56"/>
    <w:lvl w:ilvl="0">
      <w:start w:val="2"/>
      <w:numFmt w:val="decimal"/>
      <w:lvlText w:val="%1"/>
      <w:lvlJc w:val="left"/>
      <w:pPr>
        <w:ind w:left="222" w:hanging="466"/>
      </w:pPr>
      <w:rPr>
        <w:rFonts w:hint="default"/>
        <w:lang w:val="tr-TR" w:eastAsia="en-US" w:bidi="ar-SA"/>
      </w:rPr>
    </w:lvl>
    <w:lvl w:ilvl="1">
      <w:start w:val="1"/>
      <w:numFmt w:val="decimal"/>
      <w:lvlText w:val="%1.%2."/>
      <w:lvlJc w:val="left"/>
      <w:pPr>
        <w:ind w:left="222" w:hanging="466"/>
      </w:pPr>
      <w:rPr>
        <w:rFonts w:ascii="Times New Roman" w:eastAsia="Times New Roman" w:hAnsi="Times New Roman" w:cs="Times New Roman" w:hint="default"/>
        <w:b/>
        <w:bCs/>
        <w:spacing w:val="-15"/>
        <w:w w:val="100"/>
        <w:sz w:val="24"/>
        <w:szCs w:val="24"/>
        <w:lang w:val="tr-TR" w:eastAsia="en-US" w:bidi="ar-SA"/>
      </w:rPr>
    </w:lvl>
    <w:lvl w:ilvl="2">
      <w:start w:val="1"/>
      <w:numFmt w:val="decimal"/>
      <w:lvlText w:val="%1.%2.%3."/>
      <w:lvlJc w:val="left"/>
      <w:pPr>
        <w:ind w:left="222" w:hanging="670"/>
      </w:pPr>
      <w:rPr>
        <w:rFonts w:ascii="Times New Roman" w:eastAsia="Times New Roman" w:hAnsi="Times New Roman" w:cs="Times New Roman" w:hint="default"/>
        <w:b/>
        <w:bCs/>
        <w:spacing w:val="-1"/>
        <w:w w:val="100"/>
        <w:sz w:val="24"/>
        <w:szCs w:val="24"/>
        <w:lang w:val="tr-TR" w:eastAsia="en-US" w:bidi="ar-SA"/>
      </w:rPr>
    </w:lvl>
    <w:lvl w:ilvl="3">
      <w:numFmt w:val="bullet"/>
      <w:lvlText w:val="•"/>
      <w:lvlJc w:val="left"/>
      <w:pPr>
        <w:ind w:left="3010" w:hanging="670"/>
      </w:pPr>
      <w:rPr>
        <w:rFonts w:hint="default"/>
        <w:lang w:val="tr-TR" w:eastAsia="en-US" w:bidi="ar-SA"/>
      </w:rPr>
    </w:lvl>
    <w:lvl w:ilvl="4">
      <w:numFmt w:val="bullet"/>
      <w:lvlText w:val="•"/>
      <w:lvlJc w:val="left"/>
      <w:pPr>
        <w:ind w:left="3940" w:hanging="670"/>
      </w:pPr>
      <w:rPr>
        <w:rFonts w:hint="default"/>
        <w:lang w:val="tr-TR" w:eastAsia="en-US" w:bidi="ar-SA"/>
      </w:rPr>
    </w:lvl>
    <w:lvl w:ilvl="5">
      <w:numFmt w:val="bullet"/>
      <w:lvlText w:val="•"/>
      <w:lvlJc w:val="left"/>
      <w:pPr>
        <w:ind w:left="4870" w:hanging="670"/>
      </w:pPr>
      <w:rPr>
        <w:rFonts w:hint="default"/>
        <w:lang w:val="tr-TR" w:eastAsia="en-US" w:bidi="ar-SA"/>
      </w:rPr>
    </w:lvl>
    <w:lvl w:ilvl="6">
      <w:numFmt w:val="bullet"/>
      <w:lvlText w:val="•"/>
      <w:lvlJc w:val="left"/>
      <w:pPr>
        <w:ind w:left="5800" w:hanging="670"/>
      </w:pPr>
      <w:rPr>
        <w:rFonts w:hint="default"/>
        <w:lang w:val="tr-TR" w:eastAsia="en-US" w:bidi="ar-SA"/>
      </w:rPr>
    </w:lvl>
    <w:lvl w:ilvl="7">
      <w:numFmt w:val="bullet"/>
      <w:lvlText w:val="•"/>
      <w:lvlJc w:val="left"/>
      <w:pPr>
        <w:ind w:left="6730" w:hanging="670"/>
      </w:pPr>
      <w:rPr>
        <w:rFonts w:hint="default"/>
        <w:lang w:val="tr-TR" w:eastAsia="en-US" w:bidi="ar-SA"/>
      </w:rPr>
    </w:lvl>
    <w:lvl w:ilvl="8">
      <w:numFmt w:val="bullet"/>
      <w:lvlText w:val="•"/>
      <w:lvlJc w:val="left"/>
      <w:pPr>
        <w:ind w:left="7660" w:hanging="670"/>
      </w:pPr>
      <w:rPr>
        <w:rFonts w:hint="default"/>
        <w:lang w:val="tr-TR" w:eastAsia="en-US" w:bidi="ar-SA"/>
      </w:rPr>
    </w:lvl>
  </w:abstractNum>
  <w:abstractNum w:abstractNumId="7">
    <w:nsid w:val="495F756F"/>
    <w:multiLevelType w:val="multilevel"/>
    <w:tmpl w:val="C74C665A"/>
    <w:lvl w:ilvl="0">
      <w:start w:val="8"/>
      <w:numFmt w:val="decimal"/>
      <w:lvlText w:val="%1"/>
      <w:lvlJc w:val="left"/>
      <w:pPr>
        <w:ind w:left="222" w:hanging="438"/>
      </w:pPr>
      <w:rPr>
        <w:rFonts w:hint="default"/>
        <w:lang w:val="tr-TR" w:eastAsia="en-US" w:bidi="ar-SA"/>
      </w:rPr>
    </w:lvl>
    <w:lvl w:ilvl="1">
      <w:start w:val="1"/>
      <w:numFmt w:val="decimal"/>
      <w:lvlText w:val="%1.%2."/>
      <w:lvlJc w:val="left"/>
      <w:pPr>
        <w:ind w:left="222" w:hanging="438"/>
      </w:pPr>
      <w:rPr>
        <w:rFonts w:asciiTheme="minorHAnsi" w:eastAsia="Times New Roman" w:hAnsiTheme="minorHAnsi" w:cs="Times New Roman" w:hint="default"/>
        <w:b/>
        <w:bCs/>
        <w:w w:val="100"/>
        <w:sz w:val="24"/>
        <w:szCs w:val="24"/>
        <w:lang w:val="tr-TR" w:eastAsia="en-US" w:bidi="ar-SA"/>
      </w:rPr>
    </w:lvl>
    <w:lvl w:ilvl="2">
      <w:numFmt w:val="bullet"/>
      <w:lvlText w:val="•"/>
      <w:lvlJc w:val="left"/>
      <w:pPr>
        <w:ind w:left="2080" w:hanging="438"/>
      </w:pPr>
      <w:rPr>
        <w:rFonts w:hint="default"/>
        <w:lang w:val="tr-TR" w:eastAsia="en-US" w:bidi="ar-SA"/>
      </w:rPr>
    </w:lvl>
    <w:lvl w:ilvl="3">
      <w:numFmt w:val="bullet"/>
      <w:lvlText w:val="•"/>
      <w:lvlJc w:val="left"/>
      <w:pPr>
        <w:ind w:left="3010" w:hanging="438"/>
      </w:pPr>
      <w:rPr>
        <w:rFonts w:hint="default"/>
        <w:lang w:val="tr-TR" w:eastAsia="en-US" w:bidi="ar-SA"/>
      </w:rPr>
    </w:lvl>
    <w:lvl w:ilvl="4">
      <w:numFmt w:val="bullet"/>
      <w:lvlText w:val="•"/>
      <w:lvlJc w:val="left"/>
      <w:pPr>
        <w:ind w:left="3940" w:hanging="438"/>
      </w:pPr>
      <w:rPr>
        <w:rFonts w:hint="default"/>
        <w:lang w:val="tr-TR" w:eastAsia="en-US" w:bidi="ar-SA"/>
      </w:rPr>
    </w:lvl>
    <w:lvl w:ilvl="5">
      <w:numFmt w:val="bullet"/>
      <w:lvlText w:val="•"/>
      <w:lvlJc w:val="left"/>
      <w:pPr>
        <w:ind w:left="4870" w:hanging="438"/>
      </w:pPr>
      <w:rPr>
        <w:rFonts w:hint="default"/>
        <w:lang w:val="tr-TR" w:eastAsia="en-US" w:bidi="ar-SA"/>
      </w:rPr>
    </w:lvl>
    <w:lvl w:ilvl="6">
      <w:numFmt w:val="bullet"/>
      <w:lvlText w:val="•"/>
      <w:lvlJc w:val="left"/>
      <w:pPr>
        <w:ind w:left="5800" w:hanging="438"/>
      </w:pPr>
      <w:rPr>
        <w:rFonts w:hint="default"/>
        <w:lang w:val="tr-TR" w:eastAsia="en-US" w:bidi="ar-SA"/>
      </w:rPr>
    </w:lvl>
    <w:lvl w:ilvl="7">
      <w:numFmt w:val="bullet"/>
      <w:lvlText w:val="•"/>
      <w:lvlJc w:val="left"/>
      <w:pPr>
        <w:ind w:left="6730" w:hanging="438"/>
      </w:pPr>
      <w:rPr>
        <w:rFonts w:hint="default"/>
        <w:lang w:val="tr-TR" w:eastAsia="en-US" w:bidi="ar-SA"/>
      </w:rPr>
    </w:lvl>
    <w:lvl w:ilvl="8">
      <w:numFmt w:val="bullet"/>
      <w:lvlText w:val="•"/>
      <w:lvlJc w:val="left"/>
      <w:pPr>
        <w:ind w:left="7660" w:hanging="438"/>
      </w:pPr>
      <w:rPr>
        <w:rFonts w:hint="default"/>
        <w:lang w:val="tr-TR" w:eastAsia="en-US" w:bidi="ar-SA"/>
      </w:rPr>
    </w:lvl>
  </w:abstractNum>
  <w:abstractNum w:abstractNumId="8">
    <w:nsid w:val="4F9A7DF2"/>
    <w:multiLevelType w:val="hybridMultilevel"/>
    <w:tmpl w:val="81541198"/>
    <w:lvl w:ilvl="0" w:tplc="360829BC">
      <w:start w:val="1"/>
      <w:numFmt w:val="lowerRoman"/>
      <w:lvlText w:val="%1."/>
      <w:lvlJc w:val="left"/>
      <w:pPr>
        <w:ind w:left="342" w:hanging="200"/>
      </w:pPr>
      <w:rPr>
        <w:rFonts w:asciiTheme="minorHAnsi" w:eastAsia="Times New Roman" w:hAnsiTheme="minorHAnsi" w:cs="Times New Roman" w:hint="default"/>
        <w:b/>
        <w:bCs/>
        <w:w w:val="100"/>
        <w:sz w:val="24"/>
        <w:szCs w:val="24"/>
        <w:lang w:val="tr-TR" w:eastAsia="en-US" w:bidi="ar-SA"/>
      </w:rPr>
    </w:lvl>
    <w:lvl w:ilvl="1" w:tplc="A9FE20F4">
      <w:numFmt w:val="bullet"/>
      <w:lvlText w:val="•"/>
      <w:lvlJc w:val="left"/>
      <w:pPr>
        <w:ind w:left="1292" w:hanging="200"/>
      </w:pPr>
      <w:rPr>
        <w:rFonts w:hint="default"/>
        <w:lang w:val="tr-TR" w:eastAsia="en-US" w:bidi="ar-SA"/>
      </w:rPr>
    </w:lvl>
    <w:lvl w:ilvl="2" w:tplc="A23091C8">
      <w:numFmt w:val="bullet"/>
      <w:lvlText w:val="•"/>
      <w:lvlJc w:val="left"/>
      <w:pPr>
        <w:ind w:left="2222" w:hanging="200"/>
      </w:pPr>
      <w:rPr>
        <w:rFonts w:hint="default"/>
        <w:lang w:val="tr-TR" w:eastAsia="en-US" w:bidi="ar-SA"/>
      </w:rPr>
    </w:lvl>
    <w:lvl w:ilvl="3" w:tplc="42201782">
      <w:numFmt w:val="bullet"/>
      <w:lvlText w:val="•"/>
      <w:lvlJc w:val="left"/>
      <w:pPr>
        <w:ind w:left="3152" w:hanging="200"/>
      </w:pPr>
      <w:rPr>
        <w:rFonts w:hint="default"/>
        <w:lang w:val="tr-TR" w:eastAsia="en-US" w:bidi="ar-SA"/>
      </w:rPr>
    </w:lvl>
    <w:lvl w:ilvl="4" w:tplc="3DE83EDC">
      <w:numFmt w:val="bullet"/>
      <w:lvlText w:val="•"/>
      <w:lvlJc w:val="left"/>
      <w:pPr>
        <w:ind w:left="4082" w:hanging="200"/>
      </w:pPr>
      <w:rPr>
        <w:rFonts w:hint="default"/>
        <w:lang w:val="tr-TR" w:eastAsia="en-US" w:bidi="ar-SA"/>
      </w:rPr>
    </w:lvl>
    <w:lvl w:ilvl="5" w:tplc="FD28AEC8">
      <w:numFmt w:val="bullet"/>
      <w:lvlText w:val="•"/>
      <w:lvlJc w:val="left"/>
      <w:pPr>
        <w:ind w:left="5012" w:hanging="200"/>
      </w:pPr>
      <w:rPr>
        <w:rFonts w:hint="default"/>
        <w:lang w:val="tr-TR" w:eastAsia="en-US" w:bidi="ar-SA"/>
      </w:rPr>
    </w:lvl>
    <w:lvl w:ilvl="6" w:tplc="BF50FA94">
      <w:numFmt w:val="bullet"/>
      <w:lvlText w:val="•"/>
      <w:lvlJc w:val="left"/>
      <w:pPr>
        <w:ind w:left="5942" w:hanging="200"/>
      </w:pPr>
      <w:rPr>
        <w:rFonts w:hint="default"/>
        <w:lang w:val="tr-TR" w:eastAsia="en-US" w:bidi="ar-SA"/>
      </w:rPr>
    </w:lvl>
    <w:lvl w:ilvl="7" w:tplc="C330A568">
      <w:numFmt w:val="bullet"/>
      <w:lvlText w:val="•"/>
      <w:lvlJc w:val="left"/>
      <w:pPr>
        <w:ind w:left="6872" w:hanging="200"/>
      </w:pPr>
      <w:rPr>
        <w:rFonts w:hint="default"/>
        <w:lang w:val="tr-TR" w:eastAsia="en-US" w:bidi="ar-SA"/>
      </w:rPr>
    </w:lvl>
    <w:lvl w:ilvl="8" w:tplc="0B1ED46A">
      <w:numFmt w:val="bullet"/>
      <w:lvlText w:val="•"/>
      <w:lvlJc w:val="left"/>
      <w:pPr>
        <w:ind w:left="7802" w:hanging="200"/>
      </w:pPr>
      <w:rPr>
        <w:rFonts w:hint="default"/>
        <w:lang w:val="tr-TR" w:eastAsia="en-US" w:bidi="ar-SA"/>
      </w:rPr>
    </w:lvl>
  </w:abstractNum>
  <w:abstractNum w:abstractNumId="9">
    <w:nsid w:val="585748F7"/>
    <w:multiLevelType w:val="multilevel"/>
    <w:tmpl w:val="2772AD26"/>
    <w:lvl w:ilvl="0">
      <w:start w:val="4"/>
      <w:numFmt w:val="decimal"/>
      <w:lvlText w:val="%1"/>
      <w:lvlJc w:val="left"/>
      <w:pPr>
        <w:ind w:left="222" w:hanging="424"/>
      </w:pPr>
      <w:rPr>
        <w:rFonts w:hint="default"/>
        <w:lang w:val="tr-TR" w:eastAsia="en-US" w:bidi="ar-SA"/>
      </w:rPr>
    </w:lvl>
    <w:lvl w:ilvl="1">
      <w:start w:val="1"/>
      <w:numFmt w:val="decimal"/>
      <w:lvlText w:val="%1.%2."/>
      <w:lvlJc w:val="left"/>
      <w:pPr>
        <w:ind w:left="222" w:hanging="424"/>
      </w:pPr>
      <w:rPr>
        <w:rFonts w:asciiTheme="minorHAnsi" w:eastAsia="Times New Roman" w:hAnsiTheme="minorHAnsi" w:cs="Times New Roman" w:hint="default"/>
        <w:b/>
        <w:bCs/>
        <w:w w:val="100"/>
        <w:sz w:val="24"/>
        <w:szCs w:val="24"/>
        <w:lang w:val="tr-TR" w:eastAsia="en-US" w:bidi="ar-SA"/>
      </w:rPr>
    </w:lvl>
    <w:lvl w:ilvl="2">
      <w:start w:val="1"/>
      <w:numFmt w:val="decimal"/>
      <w:lvlText w:val="%1.%2.%3."/>
      <w:lvlJc w:val="left"/>
      <w:pPr>
        <w:ind w:left="222" w:hanging="866"/>
      </w:pPr>
      <w:rPr>
        <w:rFonts w:asciiTheme="minorHAnsi" w:eastAsia="Times New Roman" w:hAnsiTheme="minorHAnsi" w:cs="Times New Roman" w:hint="default"/>
        <w:b/>
        <w:bCs/>
        <w:spacing w:val="-2"/>
        <w:w w:val="100"/>
        <w:sz w:val="24"/>
        <w:szCs w:val="24"/>
        <w:lang w:val="tr-TR" w:eastAsia="en-US" w:bidi="ar-SA"/>
      </w:rPr>
    </w:lvl>
    <w:lvl w:ilvl="3">
      <w:numFmt w:val="bullet"/>
      <w:lvlText w:val="•"/>
      <w:lvlJc w:val="left"/>
      <w:pPr>
        <w:ind w:left="3010" w:hanging="866"/>
      </w:pPr>
      <w:rPr>
        <w:rFonts w:hint="default"/>
        <w:lang w:val="tr-TR" w:eastAsia="en-US" w:bidi="ar-SA"/>
      </w:rPr>
    </w:lvl>
    <w:lvl w:ilvl="4">
      <w:numFmt w:val="bullet"/>
      <w:lvlText w:val="•"/>
      <w:lvlJc w:val="left"/>
      <w:pPr>
        <w:ind w:left="3940" w:hanging="866"/>
      </w:pPr>
      <w:rPr>
        <w:rFonts w:hint="default"/>
        <w:lang w:val="tr-TR" w:eastAsia="en-US" w:bidi="ar-SA"/>
      </w:rPr>
    </w:lvl>
    <w:lvl w:ilvl="5">
      <w:numFmt w:val="bullet"/>
      <w:lvlText w:val="•"/>
      <w:lvlJc w:val="left"/>
      <w:pPr>
        <w:ind w:left="4870" w:hanging="866"/>
      </w:pPr>
      <w:rPr>
        <w:rFonts w:hint="default"/>
        <w:lang w:val="tr-TR" w:eastAsia="en-US" w:bidi="ar-SA"/>
      </w:rPr>
    </w:lvl>
    <w:lvl w:ilvl="6">
      <w:numFmt w:val="bullet"/>
      <w:lvlText w:val="•"/>
      <w:lvlJc w:val="left"/>
      <w:pPr>
        <w:ind w:left="5800" w:hanging="866"/>
      </w:pPr>
      <w:rPr>
        <w:rFonts w:hint="default"/>
        <w:lang w:val="tr-TR" w:eastAsia="en-US" w:bidi="ar-SA"/>
      </w:rPr>
    </w:lvl>
    <w:lvl w:ilvl="7">
      <w:numFmt w:val="bullet"/>
      <w:lvlText w:val="•"/>
      <w:lvlJc w:val="left"/>
      <w:pPr>
        <w:ind w:left="6730" w:hanging="866"/>
      </w:pPr>
      <w:rPr>
        <w:rFonts w:hint="default"/>
        <w:lang w:val="tr-TR" w:eastAsia="en-US" w:bidi="ar-SA"/>
      </w:rPr>
    </w:lvl>
    <w:lvl w:ilvl="8">
      <w:numFmt w:val="bullet"/>
      <w:lvlText w:val="•"/>
      <w:lvlJc w:val="left"/>
      <w:pPr>
        <w:ind w:left="7660" w:hanging="866"/>
      </w:pPr>
      <w:rPr>
        <w:rFonts w:hint="default"/>
        <w:lang w:val="tr-TR" w:eastAsia="en-US" w:bidi="ar-SA"/>
      </w:rPr>
    </w:lvl>
  </w:abstractNum>
  <w:abstractNum w:abstractNumId="10">
    <w:nsid w:val="5B39700B"/>
    <w:multiLevelType w:val="multilevel"/>
    <w:tmpl w:val="562C4040"/>
    <w:lvl w:ilvl="0">
      <w:start w:val="5"/>
      <w:numFmt w:val="decimal"/>
      <w:lvlText w:val="%1"/>
      <w:lvlJc w:val="left"/>
      <w:pPr>
        <w:ind w:left="222" w:hanging="501"/>
      </w:pPr>
      <w:rPr>
        <w:rFonts w:hint="default"/>
        <w:lang w:val="tr-TR" w:eastAsia="en-US" w:bidi="ar-SA"/>
      </w:rPr>
    </w:lvl>
    <w:lvl w:ilvl="1">
      <w:start w:val="1"/>
      <w:numFmt w:val="decimal"/>
      <w:lvlText w:val="%1.%2."/>
      <w:lvlJc w:val="left"/>
      <w:pPr>
        <w:ind w:left="222" w:hanging="501"/>
      </w:pPr>
      <w:rPr>
        <w:rFonts w:ascii="Times New Roman" w:eastAsia="Times New Roman" w:hAnsi="Times New Roman" w:cs="Times New Roman" w:hint="default"/>
        <w:b/>
        <w:bCs/>
        <w:spacing w:val="-1"/>
        <w:w w:val="100"/>
        <w:sz w:val="24"/>
        <w:szCs w:val="24"/>
        <w:lang w:val="tr-TR" w:eastAsia="en-US" w:bidi="ar-SA"/>
      </w:rPr>
    </w:lvl>
    <w:lvl w:ilvl="2">
      <w:numFmt w:val="bullet"/>
      <w:lvlText w:val="•"/>
      <w:lvlJc w:val="left"/>
      <w:pPr>
        <w:ind w:left="2080" w:hanging="501"/>
      </w:pPr>
      <w:rPr>
        <w:rFonts w:hint="default"/>
        <w:lang w:val="tr-TR" w:eastAsia="en-US" w:bidi="ar-SA"/>
      </w:rPr>
    </w:lvl>
    <w:lvl w:ilvl="3">
      <w:numFmt w:val="bullet"/>
      <w:lvlText w:val="•"/>
      <w:lvlJc w:val="left"/>
      <w:pPr>
        <w:ind w:left="3010" w:hanging="501"/>
      </w:pPr>
      <w:rPr>
        <w:rFonts w:hint="default"/>
        <w:lang w:val="tr-TR" w:eastAsia="en-US" w:bidi="ar-SA"/>
      </w:rPr>
    </w:lvl>
    <w:lvl w:ilvl="4">
      <w:numFmt w:val="bullet"/>
      <w:lvlText w:val="•"/>
      <w:lvlJc w:val="left"/>
      <w:pPr>
        <w:ind w:left="3940" w:hanging="501"/>
      </w:pPr>
      <w:rPr>
        <w:rFonts w:hint="default"/>
        <w:lang w:val="tr-TR" w:eastAsia="en-US" w:bidi="ar-SA"/>
      </w:rPr>
    </w:lvl>
    <w:lvl w:ilvl="5">
      <w:numFmt w:val="bullet"/>
      <w:lvlText w:val="•"/>
      <w:lvlJc w:val="left"/>
      <w:pPr>
        <w:ind w:left="4870" w:hanging="501"/>
      </w:pPr>
      <w:rPr>
        <w:rFonts w:hint="default"/>
        <w:lang w:val="tr-TR" w:eastAsia="en-US" w:bidi="ar-SA"/>
      </w:rPr>
    </w:lvl>
    <w:lvl w:ilvl="6">
      <w:numFmt w:val="bullet"/>
      <w:lvlText w:val="•"/>
      <w:lvlJc w:val="left"/>
      <w:pPr>
        <w:ind w:left="5800" w:hanging="501"/>
      </w:pPr>
      <w:rPr>
        <w:rFonts w:hint="default"/>
        <w:lang w:val="tr-TR" w:eastAsia="en-US" w:bidi="ar-SA"/>
      </w:rPr>
    </w:lvl>
    <w:lvl w:ilvl="7">
      <w:numFmt w:val="bullet"/>
      <w:lvlText w:val="•"/>
      <w:lvlJc w:val="left"/>
      <w:pPr>
        <w:ind w:left="6730" w:hanging="501"/>
      </w:pPr>
      <w:rPr>
        <w:rFonts w:hint="default"/>
        <w:lang w:val="tr-TR" w:eastAsia="en-US" w:bidi="ar-SA"/>
      </w:rPr>
    </w:lvl>
    <w:lvl w:ilvl="8">
      <w:numFmt w:val="bullet"/>
      <w:lvlText w:val="•"/>
      <w:lvlJc w:val="left"/>
      <w:pPr>
        <w:ind w:left="7660" w:hanging="501"/>
      </w:pPr>
      <w:rPr>
        <w:rFonts w:hint="default"/>
        <w:lang w:val="tr-TR" w:eastAsia="en-US" w:bidi="ar-SA"/>
      </w:rPr>
    </w:lvl>
  </w:abstractNum>
  <w:abstractNum w:abstractNumId="11">
    <w:nsid w:val="5DCC3396"/>
    <w:multiLevelType w:val="hybridMultilevel"/>
    <w:tmpl w:val="722C6274"/>
    <w:lvl w:ilvl="0" w:tplc="7A1E6102">
      <w:start w:val="1"/>
      <w:numFmt w:val="lowerLetter"/>
      <w:lvlText w:val="%1)"/>
      <w:lvlJc w:val="left"/>
      <w:pPr>
        <w:tabs>
          <w:tab w:val="num" w:pos="720"/>
        </w:tabs>
        <w:ind w:left="720" w:hanging="360"/>
      </w:pPr>
    </w:lvl>
    <w:lvl w:ilvl="1" w:tplc="240889CA" w:tentative="1">
      <w:start w:val="1"/>
      <w:numFmt w:val="lowerLetter"/>
      <w:lvlText w:val="%2)"/>
      <w:lvlJc w:val="left"/>
      <w:pPr>
        <w:tabs>
          <w:tab w:val="num" w:pos="1440"/>
        </w:tabs>
        <w:ind w:left="1440" w:hanging="360"/>
      </w:pPr>
    </w:lvl>
    <w:lvl w:ilvl="2" w:tplc="A6D848BE" w:tentative="1">
      <w:start w:val="1"/>
      <w:numFmt w:val="lowerLetter"/>
      <w:lvlText w:val="%3)"/>
      <w:lvlJc w:val="left"/>
      <w:pPr>
        <w:tabs>
          <w:tab w:val="num" w:pos="2160"/>
        </w:tabs>
        <w:ind w:left="2160" w:hanging="360"/>
      </w:pPr>
    </w:lvl>
    <w:lvl w:ilvl="3" w:tplc="0CBCD87C" w:tentative="1">
      <w:start w:val="1"/>
      <w:numFmt w:val="lowerLetter"/>
      <w:lvlText w:val="%4)"/>
      <w:lvlJc w:val="left"/>
      <w:pPr>
        <w:tabs>
          <w:tab w:val="num" w:pos="2880"/>
        </w:tabs>
        <w:ind w:left="2880" w:hanging="360"/>
      </w:pPr>
    </w:lvl>
    <w:lvl w:ilvl="4" w:tplc="AC54B3E4" w:tentative="1">
      <w:start w:val="1"/>
      <w:numFmt w:val="lowerLetter"/>
      <w:lvlText w:val="%5)"/>
      <w:lvlJc w:val="left"/>
      <w:pPr>
        <w:tabs>
          <w:tab w:val="num" w:pos="3600"/>
        </w:tabs>
        <w:ind w:left="3600" w:hanging="360"/>
      </w:pPr>
    </w:lvl>
    <w:lvl w:ilvl="5" w:tplc="B49EA716" w:tentative="1">
      <w:start w:val="1"/>
      <w:numFmt w:val="lowerLetter"/>
      <w:lvlText w:val="%6)"/>
      <w:lvlJc w:val="left"/>
      <w:pPr>
        <w:tabs>
          <w:tab w:val="num" w:pos="4320"/>
        </w:tabs>
        <w:ind w:left="4320" w:hanging="360"/>
      </w:pPr>
    </w:lvl>
    <w:lvl w:ilvl="6" w:tplc="64241B0C" w:tentative="1">
      <w:start w:val="1"/>
      <w:numFmt w:val="lowerLetter"/>
      <w:lvlText w:val="%7)"/>
      <w:lvlJc w:val="left"/>
      <w:pPr>
        <w:tabs>
          <w:tab w:val="num" w:pos="5040"/>
        </w:tabs>
        <w:ind w:left="5040" w:hanging="360"/>
      </w:pPr>
    </w:lvl>
    <w:lvl w:ilvl="7" w:tplc="0268AFEC" w:tentative="1">
      <w:start w:val="1"/>
      <w:numFmt w:val="lowerLetter"/>
      <w:lvlText w:val="%8)"/>
      <w:lvlJc w:val="left"/>
      <w:pPr>
        <w:tabs>
          <w:tab w:val="num" w:pos="5760"/>
        </w:tabs>
        <w:ind w:left="5760" w:hanging="360"/>
      </w:pPr>
    </w:lvl>
    <w:lvl w:ilvl="8" w:tplc="94A618AE" w:tentative="1">
      <w:start w:val="1"/>
      <w:numFmt w:val="lowerLetter"/>
      <w:lvlText w:val="%9)"/>
      <w:lvlJc w:val="left"/>
      <w:pPr>
        <w:tabs>
          <w:tab w:val="num" w:pos="6480"/>
        </w:tabs>
        <w:ind w:left="6480" w:hanging="360"/>
      </w:pPr>
    </w:lvl>
  </w:abstractNum>
  <w:abstractNum w:abstractNumId="12">
    <w:nsid w:val="68194DE5"/>
    <w:multiLevelType w:val="multilevel"/>
    <w:tmpl w:val="560A30C4"/>
    <w:lvl w:ilvl="0">
      <w:start w:val="1"/>
      <w:numFmt w:val="decimal"/>
      <w:lvlText w:val="%1"/>
      <w:lvlJc w:val="left"/>
      <w:pPr>
        <w:ind w:left="222" w:hanging="507"/>
      </w:pPr>
      <w:rPr>
        <w:rFonts w:hint="default"/>
        <w:lang w:val="tr-TR" w:eastAsia="en-US" w:bidi="ar-SA"/>
      </w:rPr>
    </w:lvl>
    <w:lvl w:ilvl="1">
      <w:start w:val="1"/>
      <w:numFmt w:val="decimal"/>
      <w:lvlText w:val="%1.%2."/>
      <w:lvlJc w:val="left"/>
      <w:pPr>
        <w:ind w:left="222" w:hanging="507"/>
      </w:pPr>
      <w:rPr>
        <w:rFonts w:asciiTheme="minorHAnsi" w:eastAsia="Times New Roman" w:hAnsiTheme="minorHAnsi" w:cs="Times New Roman" w:hint="default"/>
        <w:b/>
        <w:bCs/>
        <w:spacing w:val="-1"/>
        <w:w w:val="100"/>
        <w:sz w:val="24"/>
        <w:szCs w:val="24"/>
        <w:lang w:val="tr-TR" w:eastAsia="en-US" w:bidi="ar-SA"/>
      </w:rPr>
    </w:lvl>
    <w:lvl w:ilvl="2">
      <w:start w:val="1"/>
      <w:numFmt w:val="decimal"/>
      <w:lvlText w:val="%1.%2.%3"/>
      <w:lvlJc w:val="left"/>
      <w:pPr>
        <w:ind w:left="1046" w:hanging="540"/>
      </w:pPr>
      <w:rPr>
        <w:rFonts w:asciiTheme="minorHAnsi" w:eastAsia="Times New Roman" w:hAnsiTheme="minorHAnsi" w:cs="Times New Roman" w:hint="default"/>
        <w:b/>
        <w:bCs/>
        <w:spacing w:val="-1"/>
        <w:w w:val="100"/>
        <w:sz w:val="24"/>
        <w:szCs w:val="24"/>
        <w:lang w:val="tr-TR" w:eastAsia="en-US" w:bidi="ar-SA"/>
      </w:rPr>
    </w:lvl>
    <w:lvl w:ilvl="3">
      <w:numFmt w:val="bullet"/>
      <w:lvlText w:val="•"/>
      <w:lvlJc w:val="left"/>
      <w:pPr>
        <w:ind w:left="2924" w:hanging="540"/>
      </w:pPr>
      <w:rPr>
        <w:rFonts w:hint="default"/>
        <w:lang w:val="tr-TR" w:eastAsia="en-US" w:bidi="ar-SA"/>
      </w:rPr>
    </w:lvl>
    <w:lvl w:ilvl="4">
      <w:numFmt w:val="bullet"/>
      <w:lvlText w:val="•"/>
      <w:lvlJc w:val="left"/>
      <w:pPr>
        <w:ind w:left="3866" w:hanging="540"/>
      </w:pPr>
      <w:rPr>
        <w:rFonts w:hint="default"/>
        <w:lang w:val="tr-TR" w:eastAsia="en-US" w:bidi="ar-SA"/>
      </w:rPr>
    </w:lvl>
    <w:lvl w:ilvl="5">
      <w:numFmt w:val="bullet"/>
      <w:lvlText w:val="•"/>
      <w:lvlJc w:val="left"/>
      <w:pPr>
        <w:ind w:left="4808" w:hanging="540"/>
      </w:pPr>
      <w:rPr>
        <w:rFonts w:hint="default"/>
        <w:lang w:val="tr-TR" w:eastAsia="en-US" w:bidi="ar-SA"/>
      </w:rPr>
    </w:lvl>
    <w:lvl w:ilvl="6">
      <w:numFmt w:val="bullet"/>
      <w:lvlText w:val="•"/>
      <w:lvlJc w:val="left"/>
      <w:pPr>
        <w:ind w:left="5751" w:hanging="540"/>
      </w:pPr>
      <w:rPr>
        <w:rFonts w:hint="default"/>
        <w:lang w:val="tr-TR" w:eastAsia="en-US" w:bidi="ar-SA"/>
      </w:rPr>
    </w:lvl>
    <w:lvl w:ilvl="7">
      <w:numFmt w:val="bullet"/>
      <w:lvlText w:val="•"/>
      <w:lvlJc w:val="left"/>
      <w:pPr>
        <w:ind w:left="6693" w:hanging="540"/>
      </w:pPr>
      <w:rPr>
        <w:rFonts w:hint="default"/>
        <w:lang w:val="tr-TR" w:eastAsia="en-US" w:bidi="ar-SA"/>
      </w:rPr>
    </w:lvl>
    <w:lvl w:ilvl="8">
      <w:numFmt w:val="bullet"/>
      <w:lvlText w:val="•"/>
      <w:lvlJc w:val="left"/>
      <w:pPr>
        <w:ind w:left="7635" w:hanging="540"/>
      </w:pPr>
      <w:rPr>
        <w:rFonts w:hint="default"/>
        <w:lang w:val="tr-TR" w:eastAsia="en-US" w:bidi="ar-SA"/>
      </w:rPr>
    </w:lvl>
  </w:abstractNum>
  <w:abstractNum w:abstractNumId="13">
    <w:nsid w:val="6EA17834"/>
    <w:multiLevelType w:val="multilevel"/>
    <w:tmpl w:val="879AA0D0"/>
    <w:lvl w:ilvl="0">
      <w:start w:val="1"/>
      <w:numFmt w:val="decimal"/>
      <w:lvlText w:val="%1"/>
      <w:lvlJc w:val="left"/>
      <w:pPr>
        <w:ind w:left="1530" w:hanging="600"/>
      </w:pPr>
      <w:rPr>
        <w:rFonts w:hint="default"/>
        <w:lang w:val="tr-TR" w:eastAsia="en-US" w:bidi="ar-SA"/>
      </w:rPr>
    </w:lvl>
    <w:lvl w:ilvl="1">
      <w:start w:val="6"/>
      <w:numFmt w:val="decimal"/>
      <w:lvlText w:val="%1.%2"/>
      <w:lvlJc w:val="left"/>
      <w:pPr>
        <w:ind w:left="1530" w:hanging="600"/>
      </w:pPr>
      <w:rPr>
        <w:rFonts w:hint="default"/>
        <w:lang w:val="tr-TR" w:eastAsia="en-US" w:bidi="ar-SA"/>
      </w:rPr>
    </w:lvl>
    <w:lvl w:ilvl="2">
      <w:start w:val="1"/>
      <w:numFmt w:val="decimal"/>
      <w:lvlText w:val="%1.%2.%3."/>
      <w:lvlJc w:val="left"/>
      <w:pPr>
        <w:ind w:left="1530" w:hanging="600"/>
      </w:pPr>
      <w:rPr>
        <w:rFonts w:asciiTheme="minorHAnsi" w:eastAsia="Times New Roman" w:hAnsiTheme="minorHAnsi" w:cs="Times New Roman" w:hint="default"/>
        <w:b/>
        <w:bCs/>
        <w:spacing w:val="-1"/>
        <w:w w:val="100"/>
        <w:sz w:val="24"/>
        <w:szCs w:val="24"/>
        <w:lang w:val="tr-TR" w:eastAsia="en-US" w:bidi="ar-SA"/>
      </w:rPr>
    </w:lvl>
    <w:lvl w:ilvl="3">
      <w:numFmt w:val="bullet"/>
      <w:lvlText w:val="•"/>
      <w:lvlJc w:val="left"/>
      <w:pPr>
        <w:ind w:left="3934" w:hanging="600"/>
      </w:pPr>
      <w:rPr>
        <w:rFonts w:hint="default"/>
        <w:lang w:val="tr-TR" w:eastAsia="en-US" w:bidi="ar-SA"/>
      </w:rPr>
    </w:lvl>
    <w:lvl w:ilvl="4">
      <w:numFmt w:val="bullet"/>
      <w:lvlText w:val="•"/>
      <w:lvlJc w:val="left"/>
      <w:pPr>
        <w:ind w:left="4732" w:hanging="600"/>
      </w:pPr>
      <w:rPr>
        <w:rFonts w:hint="default"/>
        <w:lang w:val="tr-TR" w:eastAsia="en-US" w:bidi="ar-SA"/>
      </w:rPr>
    </w:lvl>
    <w:lvl w:ilvl="5">
      <w:numFmt w:val="bullet"/>
      <w:lvlText w:val="•"/>
      <w:lvlJc w:val="left"/>
      <w:pPr>
        <w:ind w:left="5530" w:hanging="600"/>
      </w:pPr>
      <w:rPr>
        <w:rFonts w:hint="default"/>
        <w:lang w:val="tr-TR" w:eastAsia="en-US" w:bidi="ar-SA"/>
      </w:rPr>
    </w:lvl>
    <w:lvl w:ilvl="6">
      <w:numFmt w:val="bullet"/>
      <w:lvlText w:val="•"/>
      <w:lvlJc w:val="left"/>
      <w:pPr>
        <w:ind w:left="6328" w:hanging="600"/>
      </w:pPr>
      <w:rPr>
        <w:rFonts w:hint="default"/>
        <w:lang w:val="tr-TR" w:eastAsia="en-US" w:bidi="ar-SA"/>
      </w:rPr>
    </w:lvl>
    <w:lvl w:ilvl="7">
      <w:numFmt w:val="bullet"/>
      <w:lvlText w:val="•"/>
      <w:lvlJc w:val="left"/>
      <w:pPr>
        <w:ind w:left="7126" w:hanging="600"/>
      </w:pPr>
      <w:rPr>
        <w:rFonts w:hint="default"/>
        <w:lang w:val="tr-TR" w:eastAsia="en-US" w:bidi="ar-SA"/>
      </w:rPr>
    </w:lvl>
    <w:lvl w:ilvl="8">
      <w:numFmt w:val="bullet"/>
      <w:lvlText w:val="•"/>
      <w:lvlJc w:val="left"/>
      <w:pPr>
        <w:ind w:left="7924" w:hanging="600"/>
      </w:pPr>
      <w:rPr>
        <w:rFonts w:hint="default"/>
        <w:lang w:val="tr-TR" w:eastAsia="en-US" w:bidi="ar-SA"/>
      </w:rPr>
    </w:lvl>
  </w:abstractNum>
  <w:num w:numId="1">
    <w:abstractNumId w:val="7"/>
  </w:num>
  <w:num w:numId="2">
    <w:abstractNumId w:val="1"/>
  </w:num>
  <w:num w:numId="3">
    <w:abstractNumId w:val="4"/>
  </w:num>
  <w:num w:numId="4">
    <w:abstractNumId w:val="10"/>
  </w:num>
  <w:num w:numId="5">
    <w:abstractNumId w:val="9"/>
  </w:num>
  <w:num w:numId="6">
    <w:abstractNumId w:val="5"/>
  </w:num>
  <w:num w:numId="7">
    <w:abstractNumId w:val="3"/>
  </w:num>
  <w:num w:numId="8">
    <w:abstractNumId w:val="2"/>
  </w:num>
  <w:num w:numId="9">
    <w:abstractNumId w:val="13"/>
  </w:num>
  <w:num w:numId="10">
    <w:abstractNumId w:val="12"/>
  </w:num>
  <w:num w:numId="11">
    <w:abstractNumId w:val="8"/>
  </w:num>
  <w:num w:numId="12">
    <w:abstractNumId w:val="0"/>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550"/>
    <w:rsid w:val="0001104C"/>
    <w:rsid w:val="000258A2"/>
    <w:rsid w:val="000453AE"/>
    <w:rsid w:val="00064C38"/>
    <w:rsid w:val="00075159"/>
    <w:rsid w:val="00081B94"/>
    <w:rsid w:val="00090079"/>
    <w:rsid w:val="00130933"/>
    <w:rsid w:val="00132C11"/>
    <w:rsid w:val="00140E8A"/>
    <w:rsid w:val="00171FFB"/>
    <w:rsid w:val="00174550"/>
    <w:rsid w:val="001A23E5"/>
    <w:rsid w:val="001D0700"/>
    <w:rsid w:val="00203CC1"/>
    <w:rsid w:val="00232EC5"/>
    <w:rsid w:val="0027165C"/>
    <w:rsid w:val="002934BB"/>
    <w:rsid w:val="002A5FA3"/>
    <w:rsid w:val="002C5B7A"/>
    <w:rsid w:val="002F3A76"/>
    <w:rsid w:val="00313FA6"/>
    <w:rsid w:val="003164F0"/>
    <w:rsid w:val="00323F3F"/>
    <w:rsid w:val="003336A3"/>
    <w:rsid w:val="0034238B"/>
    <w:rsid w:val="00344711"/>
    <w:rsid w:val="00376F35"/>
    <w:rsid w:val="00385DFB"/>
    <w:rsid w:val="003947F7"/>
    <w:rsid w:val="004146AD"/>
    <w:rsid w:val="00442A8B"/>
    <w:rsid w:val="00453C0B"/>
    <w:rsid w:val="004A6BBA"/>
    <w:rsid w:val="004F2582"/>
    <w:rsid w:val="00507FEC"/>
    <w:rsid w:val="0054359F"/>
    <w:rsid w:val="0055341C"/>
    <w:rsid w:val="005560BE"/>
    <w:rsid w:val="005663E1"/>
    <w:rsid w:val="005950E7"/>
    <w:rsid w:val="005A7257"/>
    <w:rsid w:val="005F707B"/>
    <w:rsid w:val="005F79FE"/>
    <w:rsid w:val="006019B1"/>
    <w:rsid w:val="00601A8A"/>
    <w:rsid w:val="00652B39"/>
    <w:rsid w:val="00652C04"/>
    <w:rsid w:val="0065521D"/>
    <w:rsid w:val="006917B7"/>
    <w:rsid w:val="00694D32"/>
    <w:rsid w:val="006B667E"/>
    <w:rsid w:val="0070572F"/>
    <w:rsid w:val="007230B0"/>
    <w:rsid w:val="00781DD7"/>
    <w:rsid w:val="00791EF7"/>
    <w:rsid w:val="0079653F"/>
    <w:rsid w:val="007A5C84"/>
    <w:rsid w:val="007B342E"/>
    <w:rsid w:val="007E4F1E"/>
    <w:rsid w:val="00883ABD"/>
    <w:rsid w:val="00886F5C"/>
    <w:rsid w:val="008A5B7A"/>
    <w:rsid w:val="008C5743"/>
    <w:rsid w:val="008D0A6B"/>
    <w:rsid w:val="00920087"/>
    <w:rsid w:val="009213D1"/>
    <w:rsid w:val="009448D1"/>
    <w:rsid w:val="00984F77"/>
    <w:rsid w:val="009E0083"/>
    <w:rsid w:val="009F7773"/>
    <w:rsid w:val="00A20497"/>
    <w:rsid w:val="00A20CF6"/>
    <w:rsid w:val="00A42993"/>
    <w:rsid w:val="00A44299"/>
    <w:rsid w:val="00A6438A"/>
    <w:rsid w:val="00A86E14"/>
    <w:rsid w:val="00AB7205"/>
    <w:rsid w:val="00B019B2"/>
    <w:rsid w:val="00B06417"/>
    <w:rsid w:val="00BB2174"/>
    <w:rsid w:val="00BF6461"/>
    <w:rsid w:val="00C22A01"/>
    <w:rsid w:val="00C27A66"/>
    <w:rsid w:val="00C70A90"/>
    <w:rsid w:val="00C75449"/>
    <w:rsid w:val="00CD6558"/>
    <w:rsid w:val="00D81FE4"/>
    <w:rsid w:val="00D93DA2"/>
    <w:rsid w:val="00DB76AC"/>
    <w:rsid w:val="00E043BD"/>
    <w:rsid w:val="00E35D5D"/>
    <w:rsid w:val="00E679DF"/>
    <w:rsid w:val="00EB715D"/>
    <w:rsid w:val="00ED1CC7"/>
    <w:rsid w:val="00F34552"/>
    <w:rsid w:val="00F7459D"/>
    <w:rsid w:val="00FF3E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9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link w:val="Balk1Char"/>
    <w:uiPriority w:val="1"/>
    <w:pPr>
      <w:ind w:left="221"/>
      <w:outlineLvl w:val="0"/>
    </w:pPr>
    <w:rPr>
      <w:b/>
      <w:bCs/>
      <w:sz w:val="24"/>
      <w:szCs w:val="24"/>
    </w:rPr>
  </w:style>
  <w:style w:type="paragraph" w:styleId="Balk2">
    <w:name w:val="heading 2"/>
    <w:basedOn w:val="Normal"/>
    <w:next w:val="Normal"/>
    <w:link w:val="Balk2Char"/>
    <w:uiPriority w:val="9"/>
    <w:unhideWhenUsed/>
    <w:qFormat/>
    <w:rsid w:val="007E4F1E"/>
    <w:pPr>
      <w:keepNext/>
      <w:keepLines/>
      <w:spacing w:before="40"/>
      <w:ind w:left="720"/>
      <w:outlineLvl w:val="1"/>
    </w:pPr>
    <w:rPr>
      <w:rFonts w:eastAsiaTheme="majorEastAsia" w:cstheme="majorBidi"/>
      <w:b/>
      <w:sz w:val="24"/>
      <w:szCs w:val="26"/>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221"/>
    </w:pPr>
    <w:rPr>
      <w:sz w:val="24"/>
      <w:szCs w:val="24"/>
    </w:rPr>
  </w:style>
  <w:style w:type="paragraph" w:styleId="ListeParagraf">
    <w:name w:val="List Paragraph"/>
    <w:basedOn w:val="Normal"/>
    <w:link w:val="ListeParagrafChar"/>
    <w:uiPriority w:val="1"/>
    <w:qFormat/>
    <w:pPr>
      <w:ind w:left="221" w:right="224"/>
      <w:jc w:val="both"/>
    </w:pPr>
  </w:style>
  <w:style w:type="paragraph" w:customStyle="1" w:styleId="TableParagraph">
    <w:name w:val="Table Paragraph"/>
    <w:basedOn w:val="Normal"/>
    <w:uiPriority w:val="1"/>
    <w:pPr>
      <w:spacing w:before="1"/>
      <w:ind w:left="110"/>
    </w:pPr>
  </w:style>
  <w:style w:type="paragraph" w:styleId="KonuBal">
    <w:name w:val="Title"/>
    <w:basedOn w:val="Normal"/>
    <w:next w:val="Normal"/>
    <w:link w:val="KonuBalChar"/>
    <w:uiPriority w:val="10"/>
    <w:qFormat/>
    <w:rsid w:val="00A20CF6"/>
    <w:pPr>
      <w:widowControl/>
      <w:autoSpaceDE/>
      <w:autoSpaceDN/>
      <w:spacing w:line="276" w:lineRule="auto"/>
    </w:pPr>
    <w:rPr>
      <w:rFonts w:asciiTheme="majorHAnsi" w:eastAsiaTheme="majorEastAsia" w:hAnsiTheme="majorHAnsi" w:cstheme="majorBidi"/>
      <w:caps/>
      <w:color w:val="4F81BD" w:themeColor="accent1"/>
      <w:spacing w:val="10"/>
      <w:sz w:val="52"/>
      <w:szCs w:val="52"/>
    </w:rPr>
  </w:style>
  <w:style w:type="character" w:customStyle="1" w:styleId="KonuBalChar">
    <w:name w:val="Konu Başlığı Char"/>
    <w:basedOn w:val="VarsaylanParagrafYazTipi"/>
    <w:link w:val="KonuBal"/>
    <w:uiPriority w:val="10"/>
    <w:rsid w:val="00A20CF6"/>
    <w:rPr>
      <w:rFonts w:asciiTheme="majorHAnsi" w:eastAsiaTheme="majorEastAsia" w:hAnsiTheme="majorHAnsi" w:cstheme="majorBidi"/>
      <w:caps/>
      <w:color w:val="4F81BD" w:themeColor="accent1"/>
      <w:spacing w:val="10"/>
      <w:sz w:val="52"/>
      <w:szCs w:val="52"/>
      <w:lang w:val="tr-TR"/>
    </w:rPr>
  </w:style>
  <w:style w:type="character" w:styleId="GlVurgulama">
    <w:name w:val="Intense Emphasis"/>
    <w:uiPriority w:val="21"/>
    <w:qFormat/>
    <w:rsid w:val="00A20CF6"/>
    <w:rPr>
      <w:b/>
      <w:bCs/>
      <w:caps/>
      <w:color w:val="243F60" w:themeColor="accent1" w:themeShade="7F"/>
      <w:spacing w:val="10"/>
    </w:rPr>
  </w:style>
  <w:style w:type="character" w:styleId="DipnotBavurusu">
    <w:name w:val="footnote reference"/>
    <w:basedOn w:val="VarsaylanParagrafYazTipi"/>
    <w:uiPriority w:val="99"/>
    <w:semiHidden/>
    <w:unhideWhenUsed/>
    <w:rsid w:val="00D93DA2"/>
    <w:rPr>
      <w:vertAlign w:val="superscript"/>
    </w:rPr>
  </w:style>
  <w:style w:type="paragraph" w:styleId="DipnotMetni">
    <w:name w:val="footnote text"/>
    <w:basedOn w:val="Normal"/>
    <w:link w:val="DipnotMetniChar"/>
    <w:uiPriority w:val="99"/>
    <w:unhideWhenUsed/>
    <w:rsid w:val="00D93DA2"/>
    <w:pPr>
      <w:widowControl/>
      <w:autoSpaceDE/>
      <w:autoSpaceDN/>
    </w:pPr>
    <w:rPr>
      <w:rFonts w:asciiTheme="minorHAnsi" w:eastAsiaTheme="minorHAnsi" w:hAnsiTheme="minorHAnsi" w:cstheme="minorBidi"/>
      <w:sz w:val="20"/>
      <w:szCs w:val="20"/>
    </w:rPr>
  </w:style>
  <w:style w:type="character" w:customStyle="1" w:styleId="DipnotMetniChar">
    <w:name w:val="Dipnot Metni Char"/>
    <w:basedOn w:val="VarsaylanParagrafYazTipi"/>
    <w:link w:val="DipnotMetni"/>
    <w:uiPriority w:val="99"/>
    <w:rsid w:val="00D93DA2"/>
    <w:rPr>
      <w:sz w:val="20"/>
      <w:szCs w:val="20"/>
      <w:lang w:val="tr-TR"/>
    </w:rPr>
  </w:style>
  <w:style w:type="character" w:customStyle="1" w:styleId="ListeParagrafChar">
    <w:name w:val="Liste Paragraf Char"/>
    <w:basedOn w:val="VarsaylanParagrafYazTipi"/>
    <w:link w:val="ListeParagraf"/>
    <w:uiPriority w:val="34"/>
    <w:rsid w:val="00D93DA2"/>
    <w:rPr>
      <w:rFonts w:ascii="Times New Roman" w:eastAsia="Times New Roman" w:hAnsi="Times New Roman" w:cs="Times New Roman"/>
      <w:lang w:val="tr-TR"/>
    </w:rPr>
  </w:style>
  <w:style w:type="character" w:styleId="AklamaBavurusu">
    <w:name w:val="annotation reference"/>
    <w:basedOn w:val="VarsaylanParagrafYazTipi"/>
    <w:uiPriority w:val="99"/>
    <w:semiHidden/>
    <w:unhideWhenUsed/>
    <w:rsid w:val="0027165C"/>
    <w:rPr>
      <w:sz w:val="16"/>
      <w:szCs w:val="16"/>
    </w:rPr>
  </w:style>
  <w:style w:type="paragraph" w:styleId="AklamaMetni">
    <w:name w:val="annotation text"/>
    <w:basedOn w:val="Normal"/>
    <w:link w:val="AklamaMetniChar"/>
    <w:uiPriority w:val="99"/>
    <w:semiHidden/>
    <w:unhideWhenUsed/>
    <w:rsid w:val="0027165C"/>
    <w:rPr>
      <w:sz w:val="20"/>
      <w:szCs w:val="20"/>
    </w:rPr>
  </w:style>
  <w:style w:type="character" w:customStyle="1" w:styleId="AklamaMetniChar">
    <w:name w:val="Açıklama Metni Char"/>
    <w:basedOn w:val="VarsaylanParagrafYazTipi"/>
    <w:link w:val="AklamaMetni"/>
    <w:uiPriority w:val="99"/>
    <w:semiHidden/>
    <w:rsid w:val="0027165C"/>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27165C"/>
    <w:rPr>
      <w:b/>
      <w:bCs/>
    </w:rPr>
  </w:style>
  <w:style w:type="character" w:customStyle="1" w:styleId="AklamaKonusuChar">
    <w:name w:val="Açıklama Konusu Char"/>
    <w:basedOn w:val="AklamaMetniChar"/>
    <w:link w:val="AklamaKonusu"/>
    <w:uiPriority w:val="99"/>
    <w:semiHidden/>
    <w:rsid w:val="0027165C"/>
    <w:rPr>
      <w:rFonts w:ascii="Times New Roman" w:eastAsia="Times New Roman" w:hAnsi="Times New Roman" w:cs="Times New Roman"/>
      <w:b/>
      <w:bCs/>
      <w:sz w:val="20"/>
      <w:szCs w:val="20"/>
      <w:lang w:val="tr-TR"/>
    </w:rPr>
  </w:style>
  <w:style w:type="paragraph" w:styleId="BalonMetni">
    <w:name w:val="Balloon Text"/>
    <w:basedOn w:val="Normal"/>
    <w:link w:val="BalonMetniChar"/>
    <w:uiPriority w:val="99"/>
    <w:semiHidden/>
    <w:unhideWhenUsed/>
    <w:rsid w:val="0027165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7165C"/>
    <w:rPr>
      <w:rFonts w:ascii="Segoe UI" w:eastAsia="Times New Roman" w:hAnsi="Segoe UI" w:cs="Segoe UI"/>
      <w:sz w:val="18"/>
      <w:szCs w:val="18"/>
      <w:lang w:val="tr-TR"/>
    </w:rPr>
  </w:style>
  <w:style w:type="character" w:customStyle="1" w:styleId="Balk1Char">
    <w:name w:val="Başlık 1 Char"/>
    <w:basedOn w:val="VarsaylanParagrafYazTipi"/>
    <w:link w:val="Balk1"/>
    <w:uiPriority w:val="1"/>
    <w:rsid w:val="00376F35"/>
    <w:rPr>
      <w:rFonts w:ascii="Times New Roman" w:eastAsia="Times New Roman" w:hAnsi="Times New Roman" w:cs="Times New Roman"/>
      <w:b/>
      <w:bCs/>
      <w:sz w:val="24"/>
      <w:szCs w:val="24"/>
      <w:lang w:val="tr-TR"/>
    </w:rPr>
  </w:style>
  <w:style w:type="character" w:customStyle="1" w:styleId="GvdeMetniChar">
    <w:name w:val="Gövde Metni Char"/>
    <w:basedOn w:val="VarsaylanParagrafYazTipi"/>
    <w:link w:val="GvdeMetni"/>
    <w:uiPriority w:val="1"/>
    <w:rsid w:val="00376F35"/>
    <w:rPr>
      <w:rFonts w:ascii="Times New Roman" w:eastAsia="Times New Roman" w:hAnsi="Times New Roman" w:cs="Times New Roman"/>
      <w:sz w:val="24"/>
      <w:szCs w:val="24"/>
      <w:lang w:val="tr-TR"/>
    </w:rPr>
  </w:style>
  <w:style w:type="character" w:customStyle="1" w:styleId="Balk2Char">
    <w:name w:val="Başlık 2 Char"/>
    <w:basedOn w:val="VarsaylanParagrafYazTipi"/>
    <w:link w:val="Balk2"/>
    <w:uiPriority w:val="9"/>
    <w:rsid w:val="007E4F1E"/>
    <w:rPr>
      <w:rFonts w:ascii="Times New Roman" w:eastAsiaTheme="majorEastAsia" w:hAnsi="Times New Roman" w:cstheme="majorBidi"/>
      <w:b/>
      <w:sz w:val="24"/>
      <w:szCs w:val="26"/>
      <w:u w:val="single"/>
      <w:lang w:val="tr-TR"/>
    </w:rPr>
  </w:style>
  <w:style w:type="paragraph" w:styleId="TBal">
    <w:name w:val="TOC Heading"/>
    <w:basedOn w:val="Balk1"/>
    <w:next w:val="Normal"/>
    <w:uiPriority w:val="39"/>
    <w:unhideWhenUsed/>
    <w:qFormat/>
    <w:rsid w:val="007E4F1E"/>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7E4F1E"/>
    <w:pPr>
      <w:spacing w:after="100"/>
    </w:pPr>
  </w:style>
  <w:style w:type="paragraph" w:styleId="T2">
    <w:name w:val="toc 2"/>
    <w:basedOn w:val="Normal"/>
    <w:next w:val="Normal"/>
    <w:autoRedefine/>
    <w:uiPriority w:val="39"/>
    <w:unhideWhenUsed/>
    <w:rsid w:val="007E4F1E"/>
    <w:pPr>
      <w:spacing w:after="100"/>
      <w:ind w:left="220"/>
    </w:pPr>
  </w:style>
  <w:style w:type="character" w:styleId="Kpr">
    <w:name w:val="Hyperlink"/>
    <w:basedOn w:val="VarsaylanParagrafYazTipi"/>
    <w:uiPriority w:val="99"/>
    <w:unhideWhenUsed/>
    <w:rsid w:val="007E4F1E"/>
    <w:rPr>
      <w:color w:val="0000FF" w:themeColor="hyperlink"/>
      <w:u w:val="single"/>
    </w:rPr>
  </w:style>
  <w:style w:type="paragraph" w:styleId="stbilgi">
    <w:name w:val="header"/>
    <w:basedOn w:val="Normal"/>
    <w:link w:val="stbilgiChar"/>
    <w:uiPriority w:val="99"/>
    <w:unhideWhenUsed/>
    <w:rsid w:val="007E4F1E"/>
    <w:pPr>
      <w:tabs>
        <w:tab w:val="center" w:pos="4536"/>
        <w:tab w:val="right" w:pos="9072"/>
      </w:tabs>
    </w:pPr>
  </w:style>
  <w:style w:type="character" w:customStyle="1" w:styleId="stbilgiChar">
    <w:name w:val="Üstbilgi Char"/>
    <w:basedOn w:val="VarsaylanParagrafYazTipi"/>
    <w:link w:val="stbilgi"/>
    <w:uiPriority w:val="99"/>
    <w:rsid w:val="007E4F1E"/>
    <w:rPr>
      <w:rFonts w:ascii="Times New Roman" w:eastAsia="Times New Roman" w:hAnsi="Times New Roman" w:cs="Times New Roman"/>
      <w:lang w:val="tr-TR"/>
    </w:rPr>
  </w:style>
  <w:style w:type="paragraph" w:styleId="Altbilgi">
    <w:name w:val="footer"/>
    <w:basedOn w:val="Normal"/>
    <w:link w:val="AltbilgiChar"/>
    <w:uiPriority w:val="99"/>
    <w:unhideWhenUsed/>
    <w:rsid w:val="007E4F1E"/>
    <w:pPr>
      <w:tabs>
        <w:tab w:val="center" w:pos="4536"/>
        <w:tab w:val="right" w:pos="9072"/>
      </w:tabs>
    </w:pPr>
  </w:style>
  <w:style w:type="character" w:customStyle="1" w:styleId="AltbilgiChar">
    <w:name w:val="Altbilgi Char"/>
    <w:basedOn w:val="VarsaylanParagrafYazTipi"/>
    <w:link w:val="Altbilgi"/>
    <w:uiPriority w:val="99"/>
    <w:rsid w:val="007E4F1E"/>
    <w:rPr>
      <w:rFonts w:ascii="Times New Roman" w:eastAsia="Times New Roman" w:hAnsi="Times New Roman" w:cs="Times New Roman"/>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link w:val="Balk1Char"/>
    <w:uiPriority w:val="1"/>
    <w:pPr>
      <w:ind w:left="221"/>
      <w:outlineLvl w:val="0"/>
    </w:pPr>
    <w:rPr>
      <w:b/>
      <w:bCs/>
      <w:sz w:val="24"/>
      <w:szCs w:val="24"/>
    </w:rPr>
  </w:style>
  <w:style w:type="paragraph" w:styleId="Balk2">
    <w:name w:val="heading 2"/>
    <w:basedOn w:val="Normal"/>
    <w:next w:val="Normal"/>
    <w:link w:val="Balk2Char"/>
    <w:uiPriority w:val="9"/>
    <w:unhideWhenUsed/>
    <w:qFormat/>
    <w:rsid w:val="007E4F1E"/>
    <w:pPr>
      <w:keepNext/>
      <w:keepLines/>
      <w:spacing w:before="40"/>
      <w:ind w:left="720"/>
      <w:outlineLvl w:val="1"/>
    </w:pPr>
    <w:rPr>
      <w:rFonts w:eastAsiaTheme="majorEastAsia" w:cstheme="majorBidi"/>
      <w:b/>
      <w:sz w:val="24"/>
      <w:szCs w:val="26"/>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221"/>
    </w:pPr>
    <w:rPr>
      <w:sz w:val="24"/>
      <w:szCs w:val="24"/>
    </w:rPr>
  </w:style>
  <w:style w:type="paragraph" w:styleId="ListeParagraf">
    <w:name w:val="List Paragraph"/>
    <w:basedOn w:val="Normal"/>
    <w:link w:val="ListeParagrafChar"/>
    <w:uiPriority w:val="1"/>
    <w:qFormat/>
    <w:pPr>
      <w:ind w:left="221" w:right="224"/>
      <w:jc w:val="both"/>
    </w:pPr>
  </w:style>
  <w:style w:type="paragraph" w:customStyle="1" w:styleId="TableParagraph">
    <w:name w:val="Table Paragraph"/>
    <w:basedOn w:val="Normal"/>
    <w:uiPriority w:val="1"/>
    <w:pPr>
      <w:spacing w:before="1"/>
      <w:ind w:left="110"/>
    </w:pPr>
  </w:style>
  <w:style w:type="paragraph" w:styleId="KonuBal">
    <w:name w:val="Title"/>
    <w:basedOn w:val="Normal"/>
    <w:next w:val="Normal"/>
    <w:link w:val="KonuBalChar"/>
    <w:uiPriority w:val="10"/>
    <w:qFormat/>
    <w:rsid w:val="00A20CF6"/>
    <w:pPr>
      <w:widowControl/>
      <w:autoSpaceDE/>
      <w:autoSpaceDN/>
      <w:spacing w:line="276" w:lineRule="auto"/>
    </w:pPr>
    <w:rPr>
      <w:rFonts w:asciiTheme="majorHAnsi" w:eastAsiaTheme="majorEastAsia" w:hAnsiTheme="majorHAnsi" w:cstheme="majorBidi"/>
      <w:caps/>
      <w:color w:val="4F81BD" w:themeColor="accent1"/>
      <w:spacing w:val="10"/>
      <w:sz w:val="52"/>
      <w:szCs w:val="52"/>
    </w:rPr>
  </w:style>
  <w:style w:type="character" w:customStyle="1" w:styleId="KonuBalChar">
    <w:name w:val="Konu Başlığı Char"/>
    <w:basedOn w:val="VarsaylanParagrafYazTipi"/>
    <w:link w:val="KonuBal"/>
    <w:uiPriority w:val="10"/>
    <w:rsid w:val="00A20CF6"/>
    <w:rPr>
      <w:rFonts w:asciiTheme="majorHAnsi" w:eastAsiaTheme="majorEastAsia" w:hAnsiTheme="majorHAnsi" w:cstheme="majorBidi"/>
      <w:caps/>
      <w:color w:val="4F81BD" w:themeColor="accent1"/>
      <w:spacing w:val="10"/>
      <w:sz w:val="52"/>
      <w:szCs w:val="52"/>
      <w:lang w:val="tr-TR"/>
    </w:rPr>
  </w:style>
  <w:style w:type="character" w:styleId="GlVurgulama">
    <w:name w:val="Intense Emphasis"/>
    <w:uiPriority w:val="21"/>
    <w:qFormat/>
    <w:rsid w:val="00A20CF6"/>
    <w:rPr>
      <w:b/>
      <w:bCs/>
      <w:caps/>
      <w:color w:val="243F60" w:themeColor="accent1" w:themeShade="7F"/>
      <w:spacing w:val="10"/>
    </w:rPr>
  </w:style>
  <w:style w:type="character" w:styleId="DipnotBavurusu">
    <w:name w:val="footnote reference"/>
    <w:basedOn w:val="VarsaylanParagrafYazTipi"/>
    <w:uiPriority w:val="99"/>
    <w:semiHidden/>
    <w:unhideWhenUsed/>
    <w:rsid w:val="00D93DA2"/>
    <w:rPr>
      <w:vertAlign w:val="superscript"/>
    </w:rPr>
  </w:style>
  <w:style w:type="paragraph" w:styleId="DipnotMetni">
    <w:name w:val="footnote text"/>
    <w:basedOn w:val="Normal"/>
    <w:link w:val="DipnotMetniChar"/>
    <w:uiPriority w:val="99"/>
    <w:unhideWhenUsed/>
    <w:rsid w:val="00D93DA2"/>
    <w:pPr>
      <w:widowControl/>
      <w:autoSpaceDE/>
      <w:autoSpaceDN/>
    </w:pPr>
    <w:rPr>
      <w:rFonts w:asciiTheme="minorHAnsi" w:eastAsiaTheme="minorHAnsi" w:hAnsiTheme="minorHAnsi" w:cstheme="minorBidi"/>
      <w:sz w:val="20"/>
      <w:szCs w:val="20"/>
    </w:rPr>
  </w:style>
  <w:style w:type="character" w:customStyle="1" w:styleId="DipnotMetniChar">
    <w:name w:val="Dipnot Metni Char"/>
    <w:basedOn w:val="VarsaylanParagrafYazTipi"/>
    <w:link w:val="DipnotMetni"/>
    <w:uiPriority w:val="99"/>
    <w:rsid w:val="00D93DA2"/>
    <w:rPr>
      <w:sz w:val="20"/>
      <w:szCs w:val="20"/>
      <w:lang w:val="tr-TR"/>
    </w:rPr>
  </w:style>
  <w:style w:type="character" w:customStyle="1" w:styleId="ListeParagrafChar">
    <w:name w:val="Liste Paragraf Char"/>
    <w:basedOn w:val="VarsaylanParagrafYazTipi"/>
    <w:link w:val="ListeParagraf"/>
    <w:uiPriority w:val="34"/>
    <w:rsid w:val="00D93DA2"/>
    <w:rPr>
      <w:rFonts w:ascii="Times New Roman" w:eastAsia="Times New Roman" w:hAnsi="Times New Roman" w:cs="Times New Roman"/>
      <w:lang w:val="tr-TR"/>
    </w:rPr>
  </w:style>
  <w:style w:type="character" w:styleId="AklamaBavurusu">
    <w:name w:val="annotation reference"/>
    <w:basedOn w:val="VarsaylanParagrafYazTipi"/>
    <w:uiPriority w:val="99"/>
    <w:semiHidden/>
    <w:unhideWhenUsed/>
    <w:rsid w:val="0027165C"/>
    <w:rPr>
      <w:sz w:val="16"/>
      <w:szCs w:val="16"/>
    </w:rPr>
  </w:style>
  <w:style w:type="paragraph" w:styleId="AklamaMetni">
    <w:name w:val="annotation text"/>
    <w:basedOn w:val="Normal"/>
    <w:link w:val="AklamaMetniChar"/>
    <w:uiPriority w:val="99"/>
    <w:semiHidden/>
    <w:unhideWhenUsed/>
    <w:rsid w:val="0027165C"/>
    <w:rPr>
      <w:sz w:val="20"/>
      <w:szCs w:val="20"/>
    </w:rPr>
  </w:style>
  <w:style w:type="character" w:customStyle="1" w:styleId="AklamaMetniChar">
    <w:name w:val="Açıklama Metni Char"/>
    <w:basedOn w:val="VarsaylanParagrafYazTipi"/>
    <w:link w:val="AklamaMetni"/>
    <w:uiPriority w:val="99"/>
    <w:semiHidden/>
    <w:rsid w:val="0027165C"/>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27165C"/>
    <w:rPr>
      <w:b/>
      <w:bCs/>
    </w:rPr>
  </w:style>
  <w:style w:type="character" w:customStyle="1" w:styleId="AklamaKonusuChar">
    <w:name w:val="Açıklama Konusu Char"/>
    <w:basedOn w:val="AklamaMetniChar"/>
    <w:link w:val="AklamaKonusu"/>
    <w:uiPriority w:val="99"/>
    <w:semiHidden/>
    <w:rsid w:val="0027165C"/>
    <w:rPr>
      <w:rFonts w:ascii="Times New Roman" w:eastAsia="Times New Roman" w:hAnsi="Times New Roman" w:cs="Times New Roman"/>
      <w:b/>
      <w:bCs/>
      <w:sz w:val="20"/>
      <w:szCs w:val="20"/>
      <w:lang w:val="tr-TR"/>
    </w:rPr>
  </w:style>
  <w:style w:type="paragraph" w:styleId="BalonMetni">
    <w:name w:val="Balloon Text"/>
    <w:basedOn w:val="Normal"/>
    <w:link w:val="BalonMetniChar"/>
    <w:uiPriority w:val="99"/>
    <w:semiHidden/>
    <w:unhideWhenUsed/>
    <w:rsid w:val="0027165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7165C"/>
    <w:rPr>
      <w:rFonts w:ascii="Segoe UI" w:eastAsia="Times New Roman" w:hAnsi="Segoe UI" w:cs="Segoe UI"/>
      <w:sz w:val="18"/>
      <w:szCs w:val="18"/>
      <w:lang w:val="tr-TR"/>
    </w:rPr>
  </w:style>
  <w:style w:type="character" w:customStyle="1" w:styleId="Balk1Char">
    <w:name w:val="Başlık 1 Char"/>
    <w:basedOn w:val="VarsaylanParagrafYazTipi"/>
    <w:link w:val="Balk1"/>
    <w:uiPriority w:val="1"/>
    <w:rsid w:val="00376F35"/>
    <w:rPr>
      <w:rFonts w:ascii="Times New Roman" w:eastAsia="Times New Roman" w:hAnsi="Times New Roman" w:cs="Times New Roman"/>
      <w:b/>
      <w:bCs/>
      <w:sz w:val="24"/>
      <w:szCs w:val="24"/>
      <w:lang w:val="tr-TR"/>
    </w:rPr>
  </w:style>
  <w:style w:type="character" w:customStyle="1" w:styleId="GvdeMetniChar">
    <w:name w:val="Gövde Metni Char"/>
    <w:basedOn w:val="VarsaylanParagrafYazTipi"/>
    <w:link w:val="GvdeMetni"/>
    <w:uiPriority w:val="1"/>
    <w:rsid w:val="00376F35"/>
    <w:rPr>
      <w:rFonts w:ascii="Times New Roman" w:eastAsia="Times New Roman" w:hAnsi="Times New Roman" w:cs="Times New Roman"/>
      <w:sz w:val="24"/>
      <w:szCs w:val="24"/>
      <w:lang w:val="tr-TR"/>
    </w:rPr>
  </w:style>
  <w:style w:type="character" w:customStyle="1" w:styleId="Balk2Char">
    <w:name w:val="Başlık 2 Char"/>
    <w:basedOn w:val="VarsaylanParagrafYazTipi"/>
    <w:link w:val="Balk2"/>
    <w:uiPriority w:val="9"/>
    <w:rsid w:val="007E4F1E"/>
    <w:rPr>
      <w:rFonts w:ascii="Times New Roman" w:eastAsiaTheme="majorEastAsia" w:hAnsi="Times New Roman" w:cstheme="majorBidi"/>
      <w:b/>
      <w:sz w:val="24"/>
      <w:szCs w:val="26"/>
      <w:u w:val="single"/>
      <w:lang w:val="tr-TR"/>
    </w:rPr>
  </w:style>
  <w:style w:type="paragraph" w:styleId="TBal">
    <w:name w:val="TOC Heading"/>
    <w:basedOn w:val="Balk1"/>
    <w:next w:val="Normal"/>
    <w:uiPriority w:val="39"/>
    <w:unhideWhenUsed/>
    <w:qFormat/>
    <w:rsid w:val="007E4F1E"/>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7E4F1E"/>
    <w:pPr>
      <w:spacing w:after="100"/>
    </w:pPr>
  </w:style>
  <w:style w:type="paragraph" w:styleId="T2">
    <w:name w:val="toc 2"/>
    <w:basedOn w:val="Normal"/>
    <w:next w:val="Normal"/>
    <w:autoRedefine/>
    <w:uiPriority w:val="39"/>
    <w:unhideWhenUsed/>
    <w:rsid w:val="007E4F1E"/>
    <w:pPr>
      <w:spacing w:after="100"/>
      <w:ind w:left="220"/>
    </w:pPr>
  </w:style>
  <w:style w:type="character" w:styleId="Kpr">
    <w:name w:val="Hyperlink"/>
    <w:basedOn w:val="VarsaylanParagrafYazTipi"/>
    <w:uiPriority w:val="99"/>
    <w:unhideWhenUsed/>
    <w:rsid w:val="007E4F1E"/>
    <w:rPr>
      <w:color w:val="0000FF" w:themeColor="hyperlink"/>
      <w:u w:val="single"/>
    </w:rPr>
  </w:style>
  <w:style w:type="paragraph" w:styleId="stbilgi">
    <w:name w:val="header"/>
    <w:basedOn w:val="Normal"/>
    <w:link w:val="stbilgiChar"/>
    <w:uiPriority w:val="99"/>
    <w:unhideWhenUsed/>
    <w:rsid w:val="007E4F1E"/>
    <w:pPr>
      <w:tabs>
        <w:tab w:val="center" w:pos="4536"/>
        <w:tab w:val="right" w:pos="9072"/>
      </w:tabs>
    </w:pPr>
  </w:style>
  <w:style w:type="character" w:customStyle="1" w:styleId="stbilgiChar">
    <w:name w:val="Üstbilgi Char"/>
    <w:basedOn w:val="VarsaylanParagrafYazTipi"/>
    <w:link w:val="stbilgi"/>
    <w:uiPriority w:val="99"/>
    <w:rsid w:val="007E4F1E"/>
    <w:rPr>
      <w:rFonts w:ascii="Times New Roman" w:eastAsia="Times New Roman" w:hAnsi="Times New Roman" w:cs="Times New Roman"/>
      <w:lang w:val="tr-TR"/>
    </w:rPr>
  </w:style>
  <w:style w:type="paragraph" w:styleId="Altbilgi">
    <w:name w:val="footer"/>
    <w:basedOn w:val="Normal"/>
    <w:link w:val="AltbilgiChar"/>
    <w:uiPriority w:val="99"/>
    <w:unhideWhenUsed/>
    <w:rsid w:val="007E4F1E"/>
    <w:pPr>
      <w:tabs>
        <w:tab w:val="center" w:pos="4536"/>
        <w:tab w:val="right" w:pos="9072"/>
      </w:tabs>
    </w:pPr>
  </w:style>
  <w:style w:type="character" w:customStyle="1" w:styleId="AltbilgiChar">
    <w:name w:val="Altbilgi Char"/>
    <w:basedOn w:val="VarsaylanParagrafYazTipi"/>
    <w:link w:val="Altbilgi"/>
    <w:uiPriority w:val="99"/>
    <w:rsid w:val="007E4F1E"/>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389860">
      <w:bodyDiv w:val="1"/>
      <w:marLeft w:val="0"/>
      <w:marRight w:val="0"/>
      <w:marTop w:val="0"/>
      <w:marBottom w:val="0"/>
      <w:divBdr>
        <w:top w:val="none" w:sz="0" w:space="0" w:color="auto"/>
        <w:left w:val="none" w:sz="0" w:space="0" w:color="auto"/>
        <w:bottom w:val="none" w:sz="0" w:space="0" w:color="auto"/>
        <w:right w:val="none" w:sz="0" w:space="0" w:color="auto"/>
      </w:divBdr>
    </w:div>
    <w:div w:id="2127386133">
      <w:bodyDiv w:val="1"/>
      <w:marLeft w:val="0"/>
      <w:marRight w:val="0"/>
      <w:marTop w:val="0"/>
      <w:marBottom w:val="0"/>
      <w:divBdr>
        <w:top w:val="none" w:sz="0" w:space="0" w:color="auto"/>
        <w:left w:val="none" w:sz="0" w:space="0" w:color="auto"/>
        <w:bottom w:val="none" w:sz="0" w:space="0" w:color="auto"/>
        <w:right w:val="none" w:sz="0" w:space="0" w:color="auto"/>
      </w:divBdr>
      <w:divsChild>
        <w:div w:id="275528478">
          <w:marLeft w:val="806"/>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28C15-5D16-4CD6-BFF8-38788CBFB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2668</Words>
  <Characters>15208</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dragonfly</dc:creator>
  <cp:lastModifiedBy>admin</cp:lastModifiedBy>
  <cp:revision>2</cp:revision>
  <dcterms:created xsi:type="dcterms:W3CDTF">2021-02-20T11:15:00Z</dcterms:created>
  <dcterms:modified xsi:type="dcterms:W3CDTF">2021-02-20T11:15:00Z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2020-09-10T00:00:00Z</vt:filetime>
  </property>
</Properties>
</file>